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97A9" w14:textId="77777777" w:rsidR="00A245ED" w:rsidRPr="00CA2B93" w:rsidRDefault="00A245ED" w:rsidP="00A245ED">
      <w:pPr>
        <w:tabs>
          <w:tab w:val="center" w:pos="1980"/>
        </w:tabs>
        <w:rPr>
          <w:rFonts w:ascii="Arial" w:hAnsi="Arial" w:cs="Arial"/>
          <w:b/>
          <w:color w:val="FF0000"/>
          <w:sz w:val="22"/>
          <w:szCs w:val="22"/>
        </w:rPr>
      </w:pPr>
      <w:r w:rsidRPr="00CA2B93">
        <w:rPr>
          <w:rFonts w:ascii="Arial" w:hAnsi="Arial" w:cs="Arial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69FEC184" wp14:editId="6D52C84F">
            <wp:simplePos x="0" y="0"/>
            <wp:positionH relativeFrom="column">
              <wp:posOffset>1181100</wp:posOffset>
            </wp:positionH>
            <wp:positionV relativeFrom="paragraph">
              <wp:posOffset>114300</wp:posOffset>
            </wp:positionV>
            <wp:extent cx="511175" cy="647065"/>
            <wp:effectExtent l="0" t="0" r="0" b="0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  <w:r w:rsidRPr="00CA2B93">
        <w:rPr>
          <w:rFonts w:ascii="Arial" w:hAnsi="Arial" w:cs="Arial"/>
          <w:b/>
          <w:sz w:val="22"/>
          <w:szCs w:val="22"/>
        </w:rPr>
        <w:tab/>
      </w:r>
    </w:p>
    <w:p w14:paraId="227709CF" w14:textId="77777777" w:rsidR="00A245ED" w:rsidRPr="00CA2B93" w:rsidRDefault="00A245ED" w:rsidP="00A245ED">
      <w:pPr>
        <w:tabs>
          <w:tab w:val="center" w:pos="1980"/>
        </w:tabs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ab/>
        <w:t xml:space="preserve">             REPUBLIKA HRVATSKA</w:t>
      </w:r>
    </w:p>
    <w:p w14:paraId="4BC014C1" w14:textId="77777777" w:rsidR="00A245ED" w:rsidRPr="00CA2B93" w:rsidRDefault="00A245ED" w:rsidP="00A245ED">
      <w:pPr>
        <w:tabs>
          <w:tab w:val="center" w:pos="1980"/>
        </w:tabs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ab/>
        <w:t>OPĆINSKO IZBORNO POVJERENSTVO</w:t>
      </w:r>
    </w:p>
    <w:p w14:paraId="22E8FFB0" w14:textId="77777777" w:rsidR="00A245ED" w:rsidRPr="00CA2B93" w:rsidRDefault="00A245ED" w:rsidP="00A245ED">
      <w:pPr>
        <w:tabs>
          <w:tab w:val="center" w:pos="1980"/>
        </w:tabs>
        <w:ind w:firstLine="1026"/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OPĆINE LIŽNJAN – LISIGNANO </w:t>
      </w:r>
    </w:p>
    <w:p w14:paraId="5FA5D907" w14:textId="77777777" w:rsidR="00A245ED" w:rsidRPr="00CA2B93" w:rsidRDefault="00A245ED" w:rsidP="00A245ED">
      <w:pPr>
        <w:tabs>
          <w:tab w:val="center" w:pos="1980"/>
        </w:tabs>
        <w:ind w:firstLine="1026"/>
        <w:rPr>
          <w:rFonts w:ascii="Arial" w:hAnsi="Arial" w:cs="Arial"/>
          <w:b/>
          <w:sz w:val="22"/>
          <w:szCs w:val="22"/>
        </w:rPr>
      </w:pPr>
    </w:p>
    <w:p w14:paraId="7883D66E" w14:textId="6B6F9FF3" w:rsidR="00A245ED" w:rsidRPr="00CA2B93" w:rsidRDefault="00A245ED" w:rsidP="00A245ED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>KLASA: 013-01/2</w:t>
      </w:r>
      <w:r w:rsidRPr="00CA2B93">
        <w:rPr>
          <w:rFonts w:ascii="Arial" w:hAnsi="Arial" w:cs="Arial"/>
          <w:b/>
          <w:sz w:val="22"/>
          <w:szCs w:val="22"/>
        </w:rPr>
        <w:t>5</w:t>
      </w:r>
      <w:r w:rsidRPr="00CA2B93">
        <w:rPr>
          <w:rFonts w:ascii="Arial" w:hAnsi="Arial" w:cs="Arial"/>
          <w:b/>
          <w:sz w:val="22"/>
          <w:szCs w:val="22"/>
        </w:rPr>
        <w:t>-01/1</w:t>
      </w:r>
      <w:r w:rsidRPr="00CA2B93">
        <w:rPr>
          <w:rFonts w:ascii="Arial" w:hAnsi="Arial" w:cs="Arial"/>
          <w:b/>
          <w:sz w:val="22"/>
          <w:szCs w:val="22"/>
        </w:rPr>
        <w:tab/>
      </w:r>
    </w:p>
    <w:p w14:paraId="74C62195" w14:textId="4154E689" w:rsidR="00A245ED" w:rsidRPr="00CA2B93" w:rsidRDefault="00A245ED" w:rsidP="00A245ED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>URBROJ: 2168-03-05-2</w:t>
      </w:r>
      <w:r w:rsidRPr="00CA2B93">
        <w:rPr>
          <w:rFonts w:ascii="Arial" w:hAnsi="Arial" w:cs="Arial"/>
          <w:b/>
          <w:sz w:val="22"/>
          <w:szCs w:val="22"/>
        </w:rPr>
        <w:t>5</w:t>
      </w:r>
      <w:r w:rsidRPr="00CA2B93">
        <w:rPr>
          <w:rFonts w:ascii="Arial" w:hAnsi="Arial" w:cs="Arial"/>
          <w:b/>
          <w:sz w:val="22"/>
          <w:szCs w:val="22"/>
        </w:rPr>
        <w:t>-</w:t>
      </w:r>
      <w:r w:rsidRPr="00CA2B93">
        <w:rPr>
          <w:rFonts w:ascii="Arial" w:hAnsi="Arial" w:cs="Arial"/>
          <w:b/>
          <w:sz w:val="22"/>
          <w:szCs w:val="22"/>
        </w:rPr>
        <w:t>1</w:t>
      </w:r>
    </w:p>
    <w:p w14:paraId="7003596C" w14:textId="579780F6" w:rsidR="00A245ED" w:rsidRPr="00CA2B93" w:rsidRDefault="00A245ED" w:rsidP="00A245ED">
      <w:pPr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LIŽNJAN – LISIGNANO,  </w:t>
      </w:r>
      <w:r w:rsidRPr="00CA2B93">
        <w:rPr>
          <w:rFonts w:ascii="Arial" w:hAnsi="Arial" w:cs="Arial"/>
          <w:b/>
          <w:sz w:val="22"/>
          <w:szCs w:val="22"/>
        </w:rPr>
        <w:t xml:space="preserve">19. rujna 2025. </w:t>
      </w:r>
    </w:p>
    <w:p w14:paraId="4B8A6DA8" w14:textId="77777777" w:rsidR="00A245ED" w:rsidRPr="00CA2B93" w:rsidRDefault="00A245ED" w:rsidP="00A245ED">
      <w:pPr>
        <w:rPr>
          <w:rFonts w:ascii="Arial" w:hAnsi="Arial" w:cs="Arial"/>
          <w:sz w:val="22"/>
          <w:szCs w:val="22"/>
        </w:rPr>
      </w:pPr>
    </w:p>
    <w:p w14:paraId="189DB5C1" w14:textId="77777777" w:rsidR="00A245ED" w:rsidRPr="00CA2B93" w:rsidRDefault="00A245ED" w:rsidP="00A245ED">
      <w:pPr>
        <w:rPr>
          <w:rFonts w:ascii="Arial" w:hAnsi="Arial" w:cs="Arial"/>
          <w:sz w:val="22"/>
          <w:szCs w:val="22"/>
        </w:rPr>
      </w:pPr>
    </w:p>
    <w:p w14:paraId="755259EB" w14:textId="77777777" w:rsidR="00A245ED" w:rsidRPr="00CA2B93" w:rsidRDefault="00A245ED" w:rsidP="00A245ED">
      <w:pPr>
        <w:rPr>
          <w:rFonts w:ascii="Arial" w:hAnsi="Arial" w:cs="Arial"/>
          <w:sz w:val="22"/>
          <w:szCs w:val="22"/>
        </w:rPr>
      </w:pPr>
    </w:p>
    <w:p w14:paraId="73507E09" w14:textId="3DF6EFCB" w:rsidR="00A245ED" w:rsidRPr="00CA2B93" w:rsidRDefault="00A245ED" w:rsidP="00A245ED">
      <w:pPr>
        <w:ind w:firstLine="708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Na osnovi članka </w:t>
      </w:r>
      <w:proofErr w:type="spellStart"/>
      <w:r w:rsidRPr="00CA2B93">
        <w:rPr>
          <w:rFonts w:ascii="Arial" w:hAnsi="Arial" w:cs="Arial"/>
          <w:sz w:val="22"/>
          <w:szCs w:val="22"/>
        </w:rPr>
        <w:t>članka</w:t>
      </w:r>
      <w:proofErr w:type="spellEnd"/>
      <w:r w:rsidRPr="00CA2B93">
        <w:rPr>
          <w:rFonts w:ascii="Arial" w:hAnsi="Arial" w:cs="Arial"/>
          <w:sz w:val="22"/>
          <w:szCs w:val="22"/>
        </w:rPr>
        <w:t xml:space="preserve"> </w:t>
      </w:r>
      <w:r w:rsidR="00CA2B93" w:rsidRPr="00CA2B93">
        <w:rPr>
          <w:rFonts w:ascii="Arial" w:hAnsi="Arial" w:cs="Arial"/>
          <w:sz w:val="22"/>
          <w:szCs w:val="22"/>
        </w:rPr>
        <w:t xml:space="preserve">109. a u svezi članka 68. stavka 2. </w:t>
      </w:r>
      <w:r w:rsidRPr="00CA2B93">
        <w:rPr>
          <w:rFonts w:ascii="Arial" w:hAnsi="Arial" w:cs="Arial"/>
          <w:sz w:val="22"/>
          <w:szCs w:val="22"/>
        </w:rPr>
        <w:t>Zakona o lokalnim izborima  (Narodne novine br.</w:t>
      </w:r>
      <w:r w:rsidRPr="00CA2B93">
        <w:rPr>
          <w:rFonts w:ascii="Arial" w:hAnsi="Arial" w:cs="Arial"/>
          <w:sz w:val="22"/>
          <w:szCs w:val="22"/>
          <w:shd w:val="clear" w:color="auto" w:fill="FFFFFF"/>
        </w:rPr>
        <w:t> </w:t>
      </w:r>
      <w:hyperlink r:id="rId6" w:tooltip="Zakon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144/2012</w:t>
        </w:r>
      </w:hyperlink>
      <w:r w:rsidRPr="00CA2B93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7" w:tooltip="Zakon o dopunama Zakona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121/2016</w:t>
        </w:r>
      </w:hyperlink>
      <w:r w:rsidRPr="00CA2B93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8" w:tooltip="Zakon o izmjenama Zakona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98/2019</w:t>
        </w:r>
      </w:hyperlink>
      <w:r w:rsidRPr="00CA2B93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9" w:tooltip="Zakon o izmjeni i dopunama Zakona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42/2020</w:t>
        </w:r>
      </w:hyperlink>
      <w:r w:rsidRPr="00CA2B93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0" w:tooltip="Zakon o izmjenama i dopunama Zakona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144/2020</w:t>
        </w:r>
      </w:hyperlink>
      <w:r w:rsidRPr="00CA2B93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1" w:tooltip="Zakon o izmjenama i dopunama Zakona o lokalnim izborima" w:history="1">
        <w:r w:rsidRPr="00CA2B93">
          <w:rPr>
            <w:rStyle w:val="Hiperveza"/>
            <w:rFonts w:ascii="Arial" w:eastAsiaTheme="majorEastAsia" w:hAnsi="Arial" w:cs="Arial"/>
            <w:color w:val="auto"/>
            <w:sz w:val="22"/>
            <w:szCs w:val="22"/>
            <w:shd w:val="clear" w:color="auto" w:fill="FFFFFF"/>
          </w:rPr>
          <w:t>37/2021</w:t>
        </w:r>
      </w:hyperlink>
      <w:r w:rsidRPr="00CA2B93">
        <w:rPr>
          <w:rFonts w:ascii="Arial" w:hAnsi="Arial" w:cs="Arial"/>
          <w:sz w:val="22"/>
          <w:szCs w:val="22"/>
        </w:rPr>
        <w:t xml:space="preserve">), dalje: Zakon) Općinsko izborno povjerenstvo Općine </w:t>
      </w:r>
      <w:bookmarkStart w:id="0" w:name="_Hlk132700811"/>
      <w:r w:rsidRPr="00CA2B93">
        <w:rPr>
          <w:rFonts w:ascii="Arial" w:hAnsi="Arial" w:cs="Arial"/>
          <w:sz w:val="22"/>
          <w:szCs w:val="22"/>
        </w:rPr>
        <w:t xml:space="preserve">Ližnjan – </w:t>
      </w:r>
      <w:proofErr w:type="spellStart"/>
      <w:r w:rsidRPr="00CA2B93">
        <w:rPr>
          <w:rFonts w:ascii="Arial" w:hAnsi="Arial" w:cs="Arial"/>
          <w:sz w:val="22"/>
          <w:szCs w:val="22"/>
        </w:rPr>
        <w:t>Lisignano</w:t>
      </w:r>
      <w:bookmarkEnd w:id="0"/>
      <w:proofErr w:type="spellEnd"/>
      <w:r w:rsidRPr="00CA2B93">
        <w:rPr>
          <w:rFonts w:ascii="Arial" w:hAnsi="Arial" w:cs="Arial"/>
          <w:sz w:val="22"/>
          <w:szCs w:val="22"/>
        </w:rPr>
        <w:t xml:space="preserve">  donijelo je</w:t>
      </w:r>
    </w:p>
    <w:p w14:paraId="72000E3C" w14:textId="77777777" w:rsidR="00A245ED" w:rsidRPr="00CA2B93" w:rsidRDefault="00A245ED" w:rsidP="00A245ED">
      <w:pPr>
        <w:ind w:firstLine="1593"/>
        <w:rPr>
          <w:rFonts w:ascii="Arial" w:hAnsi="Arial" w:cs="Arial"/>
          <w:sz w:val="22"/>
          <w:szCs w:val="22"/>
        </w:rPr>
      </w:pPr>
    </w:p>
    <w:p w14:paraId="072F1474" w14:textId="77777777" w:rsidR="00A245ED" w:rsidRPr="00CA2B93" w:rsidRDefault="00A245ED" w:rsidP="00A245ED">
      <w:pPr>
        <w:ind w:firstLine="1593"/>
        <w:rPr>
          <w:rFonts w:ascii="Arial" w:hAnsi="Arial" w:cs="Arial"/>
          <w:sz w:val="22"/>
          <w:szCs w:val="22"/>
        </w:rPr>
      </w:pPr>
    </w:p>
    <w:p w14:paraId="343054F9" w14:textId="77777777" w:rsidR="00A245ED" w:rsidRPr="00CA2B93" w:rsidRDefault="00A245ED" w:rsidP="00A245ED">
      <w:pPr>
        <w:jc w:val="center"/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RJEŠENJE </w:t>
      </w:r>
    </w:p>
    <w:p w14:paraId="3D389C17" w14:textId="77777777" w:rsidR="00A245ED" w:rsidRPr="00CA2B93" w:rsidRDefault="00A245ED" w:rsidP="00A245ED">
      <w:pPr>
        <w:jc w:val="center"/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O ODREĐIVANJU BIRAČKOG MJESTA </w:t>
      </w:r>
    </w:p>
    <w:p w14:paraId="3FC8EAB5" w14:textId="7C53BB47" w:rsidR="00A245ED" w:rsidRPr="00CA2B93" w:rsidRDefault="00A245ED" w:rsidP="00A245ED">
      <w:pPr>
        <w:jc w:val="center"/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ZA PROVEDBU </w:t>
      </w:r>
      <w:r w:rsidRPr="00CA2B93">
        <w:rPr>
          <w:rFonts w:ascii="Arial" w:hAnsi="Arial" w:cs="Arial"/>
          <w:b/>
          <w:sz w:val="22"/>
          <w:szCs w:val="22"/>
        </w:rPr>
        <w:t xml:space="preserve">DOPUNSKIH </w:t>
      </w:r>
      <w:r w:rsidRPr="00CA2B93">
        <w:rPr>
          <w:rFonts w:ascii="Arial" w:hAnsi="Arial" w:cs="Arial"/>
          <w:b/>
          <w:sz w:val="22"/>
          <w:szCs w:val="22"/>
        </w:rPr>
        <w:t xml:space="preserve">IZBORA </w:t>
      </w:r>
    </w:p>
    <w:p w14:paraId="19E0FF1E" w14:textId="77777777" w:rsidR="00A245ED" w:rsidRPr="00CA2B93" w:rsidRDefault="00A245ED" w:rsidP="00A245ED">
      <w:pPr>
        <w:jc w:val="center"/>
        <w:rPr>
          <w:rFonts w:ascii="Arial" w:hAnsi="Arial" w:cs="Arial"/>
          <w:b/>
          <w:sz w:val="22"/>
          <w:szCs w:val="22"/>
        </w:rPr>
      </w:pPr>
      <w:r w:rsidRPr="00CA2B93">
        <w:rPr>
          <w:rFonts w:ascii="Arial" w:hAnsi="Arial" w:cs="Arial"/>
          <w:b/>
          <w:sz w:val="22"/>
          <w:szCs w:val="22"/>
        </w:rPr>
        <w:t xml:space="preserve">U OPĆINI LIŽNJAN – LISIGNANO </w:t>
      </w:r>
    </w:p>
    <w:p w14:paraId="67A7E1CF" w14:textId="77777777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</w:p>
    <w:p w14:paraId="2E8EC015" w14:textId="77777777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</w:p>
    <w:p w14:paraId="356B9F1A" w14:textId="77777777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</w:p>
    <w:p w14:paraId="7CC36822" w14:textId="77777777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</w:p>
    <w:p w14:paraId="6F7EC953" w14:textId="77777777" w:rsidR="00A245ED" w:rsidRPr="00CA2B93" w:rsidRDefault="00A245ED" w:rsidP="00A245ED">
      <w:pPr>
        <w:pStyle w:val="Odlomakpopisa"/>
        <w:ind w:left="505"/>
        <w:contextualSpacing w:val="0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Na području Općine Ližnjan – </w:t>
      </w:r>
      <w:proofErr w:type="spellStart"/>
      <w:r w:rsidRPr="00CA2B93">
        <w:rPr>
          <w:rFonts w:ascii="Arial" w:hAnsi="Arial" w:cs="Arial"/>
          <w:sz w:val="22"/>
          <w:szCs w:val="22"/>
        </w:rPr>
        <w:t>Lisignano</w:t>
      </w:r>
      <w:proofErr w:type="spellEnd"/>
      <w:r w:rsidRPr="00CA2B93">
        <w:rPr>
          <w:rFonts w:ascii="Arial" w:hAnsi="Arial" w:cs="Arial"/>
          <w:sz w:val="22"/>
          <w:szCs w:val="22"/>
        </w:rPr>
        <w:t xml:space="preserve">  određuje se biračko mjesto: </w:t>
      </w:r>
    </w:p>
    <w:p w14:paraId="6DFE616C" w14:textId="77777777" w:rsidR="00A245ED" w:rsidRPr="00CA2B93" w:rsidRDefault="00A245ED" w:rsidP="00A245ED">
      <w:pPr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Biračko mjesto broj: </w:t>
      </w:r>
    </w:p>
    <w:p w14:paraId="52EC5835" w14:textId="77777777" w:rsidR="00A245ED" w:rsidRDefault="00A245ED" w:rsidP="00A245ED">
      <w:pPr>
        <w:rPr>
          <w:rFonts w:ascii="Arial" w:hAnsi="Arial" w:cs="Arial"/>
          <w:sz w:val="22"/>
          <w:szCs w:val="22"/>
        </w:rPr>
      </w:pPr>
    </w:p>
    <w:p w14:paraId="7558DC40" w14:textId="77777777" w:rsidR="00CA2B93" w:rsidRPr="00CA2B93" w:rsidRDefault="00CA2B93" w:rsidP="00A245ED">
      <w:pPr>
        <w:rPr>
          <w:rFonts w:ascii="Arial" w:hAnsi="Arial" w:cs="Arial"/>
          <w:sz w:val="22"/>
          <w:szCs w:val="22"/>
        </w:rPr>
      </w:pPr>
    </w:p>
    <w:p w14:paraId="5000B95A" w14:textId="285CDA92" w:rsidR="00A245ED" w:rsidRPr="00CA2B93" w:rsidRDefault="00A245ED" w:rsidP="00CA2B93">
      <w:pPr>
        <w:pStyle w:val="Odlomakpopisa"/>
        <w:numPr>
          <w:ilvl w:val="0"/>
          <w:numId w:val="2"/>
        </w:numPr>
        <w:spacing w:line="283" w:lineRule="auto"/>
        <w:ind w:right="74"/>
        <w:jc w:val="center"/>
        <w:rPr>
          <w:rFonts w:ascii="Arial" w:hAnsi="Arial" w:cs="Arial"/>
          <w:sz w:val="22"/>
          <w:szCs w:val="22"/>
        </w:rPr>
      </w:pPr>
    </w:p>
    <w:p w14:paraId="46D39234" w14:textId="1E074973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ŠIŠAN </w:t>
      </w:r>
      <w:r w:rsidR="00CA2B93">
        <w:rPr>
          <w:rFonts w:ascii="Arial" w:hAnsi="Arial" w:cs="Arial"/>
          <w:sz w:val="22"/>
          <w:szCs w:val="22"/>
        </w:rPr>
        <w:t xml:space="preserve">SISSANO </w:t>
      </w:r>
      <w:r w:rsidRPr="00CA2B93">
        <w:rPr>
          <w:rFonts w:ascii="Arial" w:hAnsi="Arial" w:cs="Arial"/>
          <w:sz w:val="22"/>
          <w:szCs w:val="22"/>
        </w:rPr>
        <w:t>– BIRAČKO MJESTO BROJ 1</w:t>
      </w:r>
    </w:p>
    <w:p w14:paraId="3D9CACEF" w14:textId="157C1438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>ZGRADA ZAJEDNICE TALIJANA. G. Dobran 20, Šišan</w:t>
      </w:r>
      <w:r w:rsidR="00CA2B93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CA2B93">
        <w:rPr>
          <w:rFonts w:ascii="Arial" w:hAnsi="Arial" w:cs="Arial"/>
          <w:sz w:val="22"/>
          <w:szCs w:val="22"/>
        </w:rPr>
        <w:t>Sissano</w:t>
      </w:r>
      <w:proofErr w:type="spellEnd"/>
      <w:r w:rsidR="00CA2B93">
        <w:rPr>
          <w:rFonts w:ascii="Arial" w:hAnsi="Arial" w:cs="Arial"/>
          <w:sz w:val="22"/>
          <w:szCs w:val="22"/>
        </w:rPr>
        <w:t xml:space="preserve"> </w:t>
      </w:r>
    </w:p>
    <w:p w14:paraId="3EA310B6" w14:textId="77777777" w:rsidR="00A245ED" w:rsidRPr="00CA2B93" w:rsidRDefault="00A245ED" w:rsidP="00A245ED">
      <w:pPr>
        <w:jc w:val="center"/>
        <w:rPr>
          <w:rFonts w:ascii="Arial" w:hAnsi="Arial" w:cs="Arial"/>
          <w:sz w:val="22"/>
          <w:szCs w:val="22"/>
        </w:rPr>
      </w:pPr>
    </w:p>
    <w:p w14:paraId="10C4DF53" w14:textId="0C923E5C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na kojem će glasovati birači </w:t>
      </w:r>
      <w:r w:rsidR="00CA2B93" w:rsidRPr="00CA2B93">
        <w:rPr>
          <w:rFonts w:ascii="Arial" w:hAnsi="Arial" w:cs="Arial"/>
          <w:sz w:val="22"/>
          <w:szCs w:val="22"/>
        </w:rPr>
        <w:t xml:space="preserve">talijanske i srpske nacionalne manjine </w:t>
      </w:r>
      <w:r w:rsidRPr="00CA2B93">
        <w:rPr>
          <w:rFonts w:ascii="Arial" w:hAnsi="Arial" w:cs="Arial"/>
          <w:sz w:val="22"/>
          <w:szCs w:val="22"/>
        </w:rPr>
        <w:t xml:space="preserve">s prebivalištem u Općini Ližnjan – </w:t>
      </w:r>
      <w:proofErr w:type="spellStart"/>
      <w:r w:rsidRPr="00CA2B93">
        <w:rPr>
          <w:rFonts w:ascii="Arial" w:hAnsi="Arial" w:cs="Arial"/>
          <w:sz w:val="22"/>
          <w:szCs w:val="22"/>
        </w:rPr>
        <w:t>Lisignano</w:t>
      </w:r>
      <w:proofErr w:type="spellEnd"/>
      <w:r w:rsidRPr="00CA2B93">
        <w:rPr>
          <w:rFonts w:ascii="Arial" w:hAnsi="Arial" w:cs="Arial"/>
          <w:sz w:val="22"/>
          <w:szCs w:val="22"/>
        </w:rPr>
        <w:t xml:space="preserve">. </w:t>
      </w:r>
    </w:p>
    <w:p w14:paraId="6BB83862" w14:textId="77777777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14:paraId="15580183" w14:textId="77777777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14:paraId="6C3EC672" w14:textId="77777777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14:paraId="3F4FE4AC" w14:textId="77777777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14:paraId="77046BA1" w14:textId="77777777" w:rsidR="00A245ED" w:rsidRPr="00CA2B93" w:rsidRDefault="00A245ED" w:rsidP="00A245ED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14:paraId="7FA1F4D3" w14:textId="77777777" w:rsidR="00A245ED" w:rsidRPr="00CA2B93" w:rsidRDefault="00A245ED" w:rsidP="00A245ED">
      <w:pPr>
        <w:pStyle w:val="Odlomakpopisa"/>
        <w:ind w:left="4248" w:firstLine="708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        PREDSJEDNICA </w:t>
      </w:r>
    </w:p>
    <w:p w14:paraId="033A2DE1" w14:textId="77777777" w:rsidR="00A245ED" w:rsidRPr="00CA2B93" w:rsidRDefault="00A245ED" w:rsidP="00A245ED">
      <w:pPr>
        <w:pStyle w:val="Odlomakpopisa"/>
        <w:ind w:left="4248" w:firstLine="708"/>
        <w:rPr>
          <w:rFonts w:ascii="Arial" w:hAnsi="Arial" w:cs="Arial"/>
          <w:sz w:val="22"/>
          <w:szCs w:val="22"/>
        </w:rPr>
      </w:pPr>
      <w:r w:rsidRPr="00CA2B93">
        <w:rPr>
          <w:rFonts w:ascii="Arial" w:hAnsi="Arial" w:cs="Arial"/>
          <w:sz w:val="22"/>
          <w:szCs w:val="22"/>
        </w:rPr>
        <w:t xml:space="preserve">        Suzana Racan Stern </w:t>
      </w:r>
    </w:p>
    <w:sectPr w:rsidR="00A245ED" w:rsidRPr="00CA2B93" w:rsidSect="00A245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0B6"/>
    <w:multiLevelType w:val="hybridMultilevel"/>
    <w:tmpl w:val="6798940E"/>
    <w:lvl w:ilvl="0" w:tplc="8A127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188" w:hanging="360"/>
      </w:pPr>
    </w:lvl>
    <w:lvl w:ilvl="2" w:tplc="101A001B" w:tentative="1">
      <w:start w:val="1"/>
      <w:numFmt w:val="lowerRoman"/>
      <w:lvlText w:val="%3."/>
      <w:lvlJc w:val="right"/>
      <w:pPr>
        <w:ind w:left="1908" w:hanging="180"/>
      </w:pPr>
    </w:lvl>
    <w:lvl w:ilvl="3" w:tplc="101A000F" w:tentative="1">
      <w:start w:val="1"/>
      <w:numFmt w:val="decimal"/>
      <w:lvlText w:val="%4."/>
      <w:lvlJc w:val="left"/>
      <w:pPr>
        <w:ind w:left="2628" w:hanging="360"/>
      </w:pPr>
    </w:lvl>
    <w:lvl w:ilvl="4" w:tplc="101A0019" w:tentative="1">
      <w:start w:val="1"/>
      <w:numFmt w:val="lowerLetter"/>
      <w:lvlText w:val="%5."/>
      <w:lvlJc w:val="left"/>
      <w:pPr>
        <w:ind w:left="3348" w:hanging="360"/>
      </w:pPr>
    </w:lvl>
    <w:lvl w:ilvl="5" w:tplc="101A001B" w:tentative="1">
      <w:start w:val="1"/>
      <w:numFmt w:val="lowerRoman"/>
      <w:lvlText w:val="%6."/>
      <w:lvlJc w:val="right"/>
      <w:pPr>
        <w:ind w:left="4068" w:hanging="180"/>
      </w:pPr>
    </w:lvl>
    <w:lvl w:ilvl="6" w:tplc="101A000F" w:tentative="1">
      <w:start w:val="1"/>
      <w:numFmt w:val="decimal"/>
      <w:lvlText w:val="%7."/>
      <w:lvlJc w:val="left"/>
      <w:pPr>
        <w:ind w:left="4788" w:hanging="360"/>
      </w:pPr>
    </w:lvl>
    <w:lvl w:ilvl="7" w:tplc="101A0019" w:tentative="1">
      <w:start w:val="1"/>
      <w:numFmt w:val="lowerLetter"/>
      <w:lvlText w:val="%8."/>
      <w:lvlJc w:val="left"/>
      <w:pPr>
        <w:ind w:left="5508" w:hanging="360"/>
      </w:pPr>
    </w:lvl>
    <w:lvl w:ilvl="8" w:tplc="10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450B036D"/>
    <w:multiLevelType w:val="hybridMultilevel"/>
    <w:tmpl w:val="19AC3F9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0680">
    <w:abstractNumId w:val="0"/>
  </w:num>
  <w:num w:numId="2" w16cid:durableId="22141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ED"/>
    <w:rsid w:val="00A245ED"/>
    <w:rsid w:val="00CA2B93"/>
    <w:rsid w:val="00E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2D61"/>
  <w15:chartTrackingRefBased/>
  <w15:docId w15:val="{0A5FA669-5B10-4FF7-8AFA-F5364ABF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ED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A2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5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5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5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5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5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5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5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5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5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5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5E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24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zakona-o-lokalnim-izbori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dopunama-zakona-o-lokalnim-izborim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zakon-o-lokalnim-izborima-1" TargetMode="External"/><Relationship Id="rId11" Type="http://schemas.openxmlformats.org/officeDocument/2006/relationships/hyperlink" Target="https://www.iusinfo.hr/zakonodavstvo/zakon-o-izmjenama-i-dopunama-zakona-o-lokalnim-izborima-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usinfo.hr/zakonodavstvo/zakon-o-izmjenama-i-dopunama-zakona-o-lokalnim-izbori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i-i-dopunama-zakona-o-lokalnim-izbori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Racan Stern</dc:creator>
  <cp:keywords/>
  <dc:description/>
  <cp:lastModifiedBy>Suzana Racan Stern</cp:lastModifiedBy>
  <cp:revision>1</cp:revision>
  <dcterms:created xsi:type="dcterms:W3CDTF">2025-09-22T06:52:00Z</dcterms:created>
  <dcterms:modified xsi:type="dcterms:W3CDTF">2025-09-22T07:10:00Z</dcterms:modified>
</cp:coreProperties>
</file>