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444A" w14:textId="656ABEBD"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b/>
          <w:bCs/>
          <w:sz w:val="24"/>
          <w:szCs w:val="24"/>
          <w:lang w:val="hr-HR" w:eastAsia="hr-HR"/>
        </w:rPr>
        <w:t xml:space="preserve">                                             </w:t>
      </w:r>
    </w:p>
    <w:p w14:paraId="41B8BECC" w14:textId="77777777" w:rsidR="00D04F58" w:rsidRPr="00D04F58" w:rsidRDefault="00D04F58" w:rsidP="00D04F58">
      <w:pPr>
        <w:spacing w:after="0" w:line="20" w:lineRule="exact"/>
        <w:rPr>
          <w:rFonts w:ascii="Times New Roman" w:eastAsia="Times New Roman" w:hAnsi="Times New Roman" w:cs="Times New Roman"/>
          <w:sz w:val="24"/>
          <w:szCs w:val="24"/>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59264" behindDoc="1" locked="0" layoutInCell="0" allowOverlap="1" wp14:anchorId="3BA62A4E" wp14:editId="70B1C308">
            <wp:simplePos x="0" y="0"/>
            <wp:positionH relativeFrom="column">
              <wp:posOffset>2625725</wp:posOffset>
            </wp:positionH>
            <wp:positionV relativeFrom="paragraph">
              <wp:posOffset>338455</wp:posOffset>
            </wp:positionV>
            <wp:extent cx="857885" cy="1048385"/>
            <wp:effectExtent l="0" t="0" r="0" b="0"/>
            <wp:wrapNone/>
            <wp:docPr id="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885" cy="1048385"/>
                    </a:xfrm>
                    <a:prstGeom prst="rect">
                      <a:avLst/>
                    </a:prstGeom>
                    <a:noFill/>
                  </pic:spPr>
                </pic:pic>
              </a:graphicData>
            </a:graphic>
            <wp14:sizeRelH relativeFrom="page">
              <wp14:pctWidth>0</wp14:pctWidth>
            </wp14:sizeRelH>
            <wp14:sizeRelV relativeFrom="page">
              <wp14:pctHeight>0</wp14:pctHeight>
            </wp14:sizeRelV>
          </wp:anchor>
        </w:drawing>
      </w:r>
    </w:p>
    <w:p w14:paraId="677C71DF"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2C296914"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4BB101C7"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r w:rsidRPr="00D04F58">
        <w:rPr>
          <w:rFonts w:ascii="Times New Roman" w:eastAsia="Times New Roman" w:hAnsi="Times New Roman" w:cs="Times New Roman"/>
          <w:sz w:val="24"/>
          <w:szCs w:val="24"/>
          <w:lang w:val="hr-HR" w:eastAsia="hr-HR"/>
        </w:rPr>
        <w:t xml:space="preserve">      </w:t>
      </w:r>
    </w:p>
    <w:p w14:paraId="609DFD24"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280543B8"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6D03A410"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3FB9D8D2"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r w:rsidRPr="00D04F58">
        <w:rPr>
          <w:rFonts w:ascii="Times New Roman" w:eastAsia="Times New Roman" w:hAnsi="Times New Roman" w:cs="Times New Roman"/>
          <w:sz w:val="24"/>
          <w:szCs w:val="24"/>
          <w:lang w:val="hr-HR" w:eastAsia="hr-HR"/>
        </w:rPr>
        <w:t xml:space="preserve"> </w:t>
      </w:r>
    </w:p>
    <w:p w14:paraId="57BFD66A"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75919073"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6C5F73DA" w14:textId="77777777" w:rsidR="00D04F58" w:rsidRPr="00D04F58" w:rsidRDefault="00D04F58" w:rsidP="00D04F58">
      <w:pPr>
        <w:spacing w:after="0" w:line="325" w:lineRule="exact"/>
        <w:jc w:val="center"/>
        <w:rPr>
          <w:rFonts w:ascii="Times New Roman" w:eastAsia="Times New Roman" w:hAnsi="Times New Roman" w:cs="Times New Roman"/>
          <w:sz w:val="24"/>
          <w:szCs w:val="24"/>
          <w:lang w:val="hr-HR" w:eastAsia="hr-HR"/>
        </w:rPr>
      </w:pPr>
      <w:r w:rsidRPr="00D04F58">
        <w:rPr>
          <w:rFonts w:ascii="Times New Roman" w:eastAsia="Times New Roman" w:hAnsi="Times New Roman" w:cs="Times New Roman"/>
          <w:sz w:val="24"/>
          <w:szCs w:val="24"/>
          <w:lang w:val="hr-HR" w:eastAsia="hr-HR"/>
        </w:rPr>
        <w:t xml:space="preserve">  </w:t>
      </w:r>
    </w:p>
    <w:p w14:paraId="24EC5793" w14:textId="77777777" w:rsidR="00D04F58" w:rsidRPr="00D04F58" w:rsidRDefault="00D04F58" w:rsidP="00D04F58">
      <w:pPr>
        <w:spacing w:after="0" w:line="240" w:lineRule="auto"/>
        <w:ind w:right="-19"/>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40"/>
          <w:szCs w:val="40"/>
          <w:lang w:val="hr-HR" w:eastAsia="hr-HR"/>
        </w:rPr>
        <w:t>OPĆINA LIŽNJAN - LISIGNANO</w:t>
      </w:r>
    </w:p>
    <w:p w14:paraId="19E8731A"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059477FA"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2BCB68E5"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1F380C4D" w14:textId="77777777" w:rsidR="00D04F58" w:rsidRPr="00D04F58" w:rsidRDefault="00D04F58" w:rsidP="006D19BD">
      <w:pPr>
        <w:spacing w:after="0" w:line="341" w:lineRule="exact"/>
        <w:rPr>
          <w:rFonts w:ascii="Times New Roman" w:eastAsia="Times New Roman" w:hAnsi="Times New Roman" w:cs="Times New Roman"/>
          <w:sz w:val="24"/>
          <w:szCs w:val="24"/>
          <w:lang w:val="hr-HR" w:eastAsia="hr-HR"/>
        </w:rPr>
      </w:pPr>
    </w:p>
    <w:p w14:paraId="443C9FD1" w14:textId="77777777" w:rsidR="00D04F58" w:rsidRPr="00D04F58" w:rsidRDefault="00D04F58" w:rsidP="00D04F58">
      <w:pPr>
        <w:spacing w:after="0" w:line="240" w:lineRule="auto"/>
        <w:ind w:right="-19"/>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40"/>
          <w:szCs w:val="40"/>
          <w:lang w:val="hr-HR" w:eastAsia="hr-HR"/>
        </w:rPr>
        <w:t>JAVNI NATJEČAJ</w:t>
      </w:r>
    </w:p>
    <w:p w14:paraId="64CBF774" w14:textId="77777777" w:rsidR="00D04F58" w:rsidRPr="00D04F58" w:rsidRDefault="00D04F58" w:rsidP="00D04F58">
      <w:pPr>
        <w:spacing w:after="0" w:line="205" w:lineRule="exact"/>
        <w:rPr>
          <w:rFonts w:ascii="Times New Roman" w:eastAsia="Times New Roman" w:hAnsi="Times New Roman" w:cs="Times New Roman"/>
          <w:sz w:val="24"/>
          <w:szCs w:val="24"/>
          <w:lang w:val="hr-HR" w:eastAsia="hr-HR"/>
        </w:rPr>
      </w:pPr>
    </w:p>
    <w:p w14:paraId="7FE117DF" w14:textId="1FECDE37" w:rsidR="00D04F58" w:rsidRPr="00D04F58" w:rsidRDefault="00D04F58" w:rsidP="00D04F58">
      <w:pPr>
        <w:spacing w:after="0" w:line="228" w:lineRule="auto"/>
        <w:ind w:right="40"/>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36"/>
          <w:szCs w:val="36"/>
          <w:lang w:val="hr-HR" w:eastAsia="hr-HR"/>
        </w:rPr>
        <w:t>za financiranje programa, projekata, manifestacija i aktivnosti od interesa za opće dobro koje provode udruge i druge neprofitne organizacije na području Općine Ližnjan-</w:t>
      </w:r>
      <w:proofErr w:type="spellStart"/>
      <w:r w:rsidRPr="00D04F58">
        <w:rPr>
          <w:rFonts w:ascii="Calibri" w:eastAsia="Times New Roman" w:hAnsi="Calibri" w:cs="Calibri"/>
          <w:b/>
          <w:bCs/>
          <w:sz w:val="36"/>
          <w:szCs w:val="36"/>
          <w:lang w:val="hr-HR" w:eastAsia="hr-HR"/>
        </w:rPr>
        <w:t>Lisignano</w:t>
      </w:r>
      <w:proofErr w:type="spellEnd"/>
      <w:r w:rsidRPr="00D04F58">
        <w:rPr>
          <w:rFonts w:ascii="Calibri" w:eastAsia="Times New Roman" w:hAnsi="Calibri" w:cs="Calibri"/>
          <w:b/>
          <w:bCs/>
          <w:sz w:val="36"/>
          <w:szCs w:val="36"/>
          <w:lang w:val="hr-HR" w:eastAsia="hr-HR"/>
        </w:rPr>
        <w:t xml:space="preserve"> za 202</w:t>
      </w:r>
      <w:r w:rsidR="006D19BD">
        <w:rPr>
          <w:rFonts w:ascii="Calibri" w:eastAsia="Times New Roman" w:hAnsi="Calibri" w:cs="Calibri"/>
          <w:b/>
          <w:bCs/>
          <w:sz w:val="36"/>
          <w:szCs w:val="36"/>
          <w:lang w:val="hr-HR" w:eastAsia="hr-HR"/>
        </w:rPr>
        <w:t>2</w:t>
      </w:r>
      <w:r w:rsidRPr="00D04F58">
        <w:rPr>
          <w:rFonts w:ascii="Calibri" w:eastAsia="Times New Roman" w:hAnsi="Calibri" w:cs="Calibri"/>
          <w:b/>
          <w:bCs/>
          <w:sz w:val="36"/>
          <w:szCs w:val="36"/>
          <w:lang w:val="hr-HR" w:eastAsia="hr-HR"/>
        </w:rPr>
        <w:t>. godinu</w:t>
      </w:r>
    </w:p>
    <w:p w14:paraId="795DB414" w14:textId="77777777" w:rsidR="00D04F58" w:rsidRPr="00D04F58" w:rsidRDefault="00D04F58" w:rsidP="00D04F58">
      <w:pPr>
        <w:spacing w:after="0" w:line="20" w:lineRule="exact"/>
        <w:rPr>
          <w:rFonts w:ascii="Times New Roman" w:eastAsia="Times New Roman" w:hAnsi="Times New Roman" w:cs="Times New Roman"/>
          <w:sz w:val="24"/>
          <w:szCs w:val="24"/>
          <w:lang w:val="hr-HR" w:eastAsia="hr-HR"/>
        </w:rPr>
      </w:pPr>
    </w:p>
    <w:p w14:paraId="1AD25D07"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13478F77" w14:textId="77777777" w:rsidR="00D04F58" w:rsidRPr="00D04F58" w:rsidRDefault="00D04F58" w:rsidP="00D04F58">
      <w:pPr>
        <w:spacing w:after="0" w:line="200" w:lineRule="exact"/>
        <w:jc w:val="center"/>
        <w:rPr>
          <w:rFonts w:ascii="Times New Roman" w:eastAsia="Times New Roman" w:hAnsi="Times New Roman" w:cs="Times New Roman"/>
          <w:sz w:val="24"/>
          <w:szCs w:val="24"/>
          <w:lang w:val="hr-HR" w:eastAsia="hr-HR"/>
        </w:rPr>
      </w:pPr>
    </w:p>
    <w:p w14:paraId="3B578B5E"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288A6566"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6060C222"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7B048883" w14:textId="77777777" w:rsidR="00D04F58" w:rsidRPr="00D04F58" w:rsidRDefault="00D04F58" w:rsidP="00D04F58">
      <w:pPr>
        <w:spacing w:after="0" w:line="258" w:lineRule="exact"/>
        <w:rPr>
          <w:rFonts w:ascii="Times New Roman" w:eastAsia="Times New Roman" w:hAnsi="Times New Roman" w:cs="Times New Roman"/>
          <w:sz w:val="24"/>
          <w:szCs w:val="24"/>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89984" behindDoc="0" locked="0" layoutInCell="0" allowOverlap="1" wp14:anchorId="6E93FBCB" wp14:editId="3E2F9E8C">
                <wp:simplePos x="0" y="0"/>
                <wp:positionH relativeFrom="column">
                  <wp:posOffset>2028825</wp:posOffset>
                </wp:positionH>
                <wp:positionV relativeFrom="paragraph">
                  <wp:posOffset>161290</wp:posOffset>
                </wp:positionV>
                <wp:extent cx="2314575" cy="0"/>
                <wp:effectExtent l="9525" t="8890" r="9525" b="10160"/>
                <wp:wrapNone/>
                <wp:docPr id="92"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25AD7" id="Shape 6"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9.75pt,12.7pt" to="34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1008" behindDoc="0" locked="0" layoutInCell="0" allowOverlap="1" wp14:anchorId="43E227D1" wp14:editId="561E574A">
                <wp:simplePos x="0" y="0"/>
                <wp:positionH relativeFrom="column">
                  <wp:posOffset>2041525</wp:posOffset>
                </wp:positionH>
                <wp:positionV relativeFrom="paragraph">
                  <wp:posOffset>161290</wp:posOffset>
                </wp:positionV>
                <wp:extent cx="0" cy="352425"/>
                <wp:effectExtent l="12700" t="8890" r="6350" b="10160"/>
                <wp:wrapNone/>
                <wp:docPr id="91"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EBB3B" id="Shape 7"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0.75pt,12.7pt" to="160.7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" o:allowincell="f" strokeweight=".48pt"/>
            </w:pict>
          </mc:Fallback>
        </mc:AlternateContent>
      </w:r>
    </w:p>
    <w:p w14:paraId="77F5F496" w14:textId="558D57BE" w:rsidR="00D04F58" w:rsidRPr="00D04F58" w:rsidRDefault="00D04F58" w:rsidP="00D04F58">
      <w:pPr>
        <w:spacing w:after="0" w:line="240" w:lineRule="auto"/>
        <w:rPr>
          <w:rFonts w:ascii="Calibri" w:eastAsia="Times New Roman" w:hAnsi="Calibri" w:cs="Calibri"/>
          <w:sz w:val="43"/>
          <w:szCs w:val="43"/>
          <w:shd w:val="clear" w:color="auto" w:fill="99CCFF"/>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3056" behindDoc="0" locked="0" layoutInCell="0" allowOverlap="1" wp14:anchorId="65078DF8" wp14:editId="6DDE45FF">
                <wp:simplePos x="0" y="0"/>
                <wp:positionH relativeFrom="column">
                  <wp:posOffset>4314825</wp:posOffset>
                </wp:positionH>
                <wp:positionV relativeFrom="paragraph">
                  <wp:posOffset>8890</wp:posOffset>
                </wp:positionV>
                <wp:extent cx="0" cy="352425"/>
                <wp:effectExtent l="9525" t="8890" r="9525" b="10160"/>
                <wp:wrapNone/>
                <wp:docPr id="90"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00CDB" id="Shape 9"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9.75pt,.7pt" to="339.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" o:allowincell="f" strokeweight=".48pt"/>
            </w:pict>
          </mc:Fallback>
        </mc:AlternateContent>
      </w:r>
      <w:r>
        <w:rPr>
          <w:rFonts w:ascii="Calibri" w:eastAsia="Times New Roman" w:hAnsi="Calibri" w:cs="Calibri"/>
          <w:sz w:val="43"/>
          <w:szCs w:val="43"/>
          <w:shd w:val="clear" w:color="auto" w:fill="99CCFF"/>
          <w:lang w:val="hr-HR" w:eastAsia="hr-HR"/>
        </w:rPr>
        <w:t xml:space="preserve">                                  </w:t>
      </w:r>
      <w:r w:rsidRPr="00D04F58">
        <w:rPr>
          <w:rFonts w:ascii="Calibri" w:eastAsia="Times New Roman" w:hAnsi="Calibri" w:cs="Calibri"/>
          <w:sz w:val="43"/>
          <w:szCs w:val="43"/>
          <w:shd w:val="clear" w:color="auto" w:fill="99CCFF"/>
          <w:lang w:val="hr-HR" w:eastAsia="hr-HR"/>
        </w:rPr>
        <w:t>Upute za prijavitelje</w:t>
      </w:r>
    </w:p>
    <w:p w14:paraId="31B50705"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2032" behindDoc="0" locked="0" layoutInCell="0" allowOverlap="1" wp14:anchorId="03303EDA" wp14:editId="6CE7E45E">
                <wp:simplePos x="0" y="0"/>
                <wp:positionH relativeFrom="column">
                  <wp:posOffset>2041525</wp:posOffset>
                </wp:positionH>
                <wp:positionV relativeFrom="paragraph">
                  <wp:posOffset>27940</wp:posOffset>
                </wp:positionV>
                <wp:extent cx="2289175" cy="0"/>
                <wp:effectExtent l="12700" t="8890" r="12700" b="10160"/>
                <wp:wrapNone/>
                <wp:docPr id="89"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66814" id="Shape 8"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0.75pt,2.2pt" to="3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" o:allowincell="f" strokeweight=".48pt"/>
            </w:pict>
          </mc:Fallback>
        </mc:AlternateContent>
      </w:r>
    </w:p>
    <w:p w14:paraId="08DB0D48"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56993B0D"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4F7B4EE4"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488E739E"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1BF658BB"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54B6B9BA" w14:textId="77777777" w:rsidR="00D04F58" w:rsidRPr="00D04F58" w:rsidRDefault="00D04F58" w:rsidP="00D04F58">
      <w:pPr>
        <w:spacing w:after="0" w:line="219" w:lineRule="exact"/>
        <w:rPr>
          <w:rFonts w:ascii="Times New Roman" w:eastAsia="Times New Roman" w:hAnsi="Times New Roman" w:cs="Times New Roman"/>
          <w:sz w:val="24"/>
          <w:szCs w:val="24"/>
          <w:lang w:val="hr-HR" w:eastAsia="hr-HR"/>
        </w:rPr>
      </w:pPr>
    </w:p>
    <w:p w14:paraId="00FFEC77" w14:textId="49A371E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32"/>
          <w:szCs w:val="32"/>
          <w:lang w:val="hr-HR" w:eastAsia="hr-HR"/>
        </w:rPr>
        <w:t xml:space="preserve">Datum objave natječaja: </w:t>
      </w:r>
      <w:r w:rsidR="006A2817" w:rsidRPr="006A2817">
        <w:rPr>
          <w:rFonts w:ascii="Calibri" w:eastAsia="Times New Roman" w:hAnsi="Calibri" w:cs="Calibri"/>
          <w:b/>
          <w:bCs/>
          <w:sz w:val="40"/>
          <w:szCs w:val="40"/>
          <w:lang w:val="hr-HR" w:eastAsia="hr-HR"/>
        </w:rPr>
        <w:t>0</w:t>
      </w:r>
      <w:r w:rsidR="005B6CAF">
        <w:rPr>
          <w:rFonts w:ascii="Calibri" w:eastAsia="Times New Roman" w:hAnsi="Calibri" w:cs="Calibri"/>
          <w:b/>
          <w:bCs/>
          <w:sz w:val="40"/>
          <w:szCs w:val="40"/>
          <w:lang w:val="hr-HR" w:eastAsia="hr-HR"/>
        </w:rPr>
        <w:t>8</w:t>
      </w:r>
      <w:r w:rsidRPr="00D04F58">
        <w:rPr>
          <w:rFonts w:ascii="Calibri" w:eastAsia="Times New Roman" w:hAnsi="Calibri" w:cs="Calibri"/>
          <w:b/>
          <w:bCs/>
          <w:sz w:val="40"/>
          <w:szCs w:val="40"/>
          <w:lang w:val="hr-HR" w:eastAsia="hr-HR"/>
        </w:rPr>
        <w:t>.0</w:t>
      </w:r>
      <w:r w:rsidR="00C7060C">
        <w:rPr>
          <w:rFonts w:ascii="Calibri" w:eastAsia="Times New Roman" w:hAnsi="Calibri" w:cs="Calibri"/>
          <w:b/>
          <w:bCs/>
          <w:sz w:val="40"/>
          <w:szCs w:val="40"/>
          <w:lang w:val="hr-HR" w:eastAsia="hr-HR"/>
        </w:rPr>
        <w:t>3</w:t>
      </w:r>
      <w:r w:rsidRPr="00D04F58">
        <w:rPr>
          <w:rFonts w:ascii="Calibri" w:eastAsia="Times New Roman" w:hAnsi="Calibri" w:cs="Calibri"/>
          <w:b/>
          <w:bCs/>
          <w:sz w:val="40"/>
          <w:szCs w:val="40"/>
          <w:lang w:val="hr-HR" w:eastAsia="hr-HR"/>
        </w:rPr>
        <w:t>.202</w:t>
      </w:r>
      <w:r w:rsidR="006D19BD">
        <w:rPr>
          <w:rFonts w:ascii="Calibri" w:eastAsia="Times New Roman" w:hAnsi="Calibri" w:cs="Calibri"/>
          <w:b/>
          <w:bCs/>
          <w:sz w:val="40"/>
          <w:szCs w:val="40"/>
          <w:lang w:val="hr-HR" w:eastAsia="hr-HR"/>
        </w:rPr>
        <w:t>2</w:t>
      </w:r>
      <w:r w:rsidRPr="00D04F58">
        <w:rPr>
          <w:rFonts w:ascii="Calibri" w:eastAsia="Times New Roman" w:hAnsi="Calibri" w:cs="Calibri"/>
          <w:b/>
          <w:bCs/>
          <w:sz w:val="40"/>
          <w:szCs w:val="40"/>
          <w:lang w:val="hr-HR" w:eastAsia="hr-HR"/>
        </w:rPr>
        <w:t>.</w:t>
      </w:r>
    </w:p>
    <w:p w14:paraId="751F472D" w14:textId="77777777" w:rsidR="00D04F58" w:rsidRPr="00D04F58" w:rsidRDefault="00D04F58" w:rsidP="00D04F58">
      <w:pPr>
        <w:spacing w:after="0" w:line="241" w:lineRule="exact"/>
        <w:rPr>
          <w:rFonts w:ascii="Times New Roman" w:eastAsia="Times New Roman" w:hAnsi="Times New Roman" w:cs="Times New Roman"/>
          <w:sz w:val="24"/>
          <w:szCs w:val="24"/>
          <w:lang w:val="hr-HR" w:eastAsia="hr-HR"/>
        </w:rPr>
      </w:pPr>
    </w:p>
    <w:p w14:paraId="4BFA8129" w14:textId="53E6A039"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32"/>
          <w:szCs w:val="32"/>
          <w:lang w:val="hr-HR" w:eastAsia="hr-HR"/>
        </w:rPr>
        <w:t xml:space="preserve">Rok za dostavu prijava: </w:t>
      </w:r>
      <w:r w:rsidR="005B6CAF" w:rsidRPr="005B6CAF">
        <w:rPr>
          <w:rFonts w:ascii="Calibri" w:eastAsia="Times New Roman" w:hAnsi="Calibri" w:cs="Calibri"/>
          <w:b/>
          <w:bCs/>
          <w:sz w:val="40"/>
          <w:szCs w:val="40"/>
          <w:lang w:val="hr-HR" w:eastAsia="hr-HR"/>
        </w:rPr>
        <w:t>09</w:t>
      </w:r>
      <w:r w:rsidRPr="00D04F58">
        <w:rPr>
          <w:rFonts w:ascii="Calibri" w:eastAsia="Times New Roman" w:hAnsi="Calibri" w:cs="Calibri"/>
          <w:b/>
          <w:bCs/>
          <w:sz w:val="40"/>
          <w:szCs w:val="40"/>
          <w:lang w:val="hr-HR" w:eastAsia="hr-HR"/>
        </w:rPr>
        <w:t>.0</w:t>
      </w:r>
      <w:r w:rsidR="00C7060C">
        <w:rPr>
          <w:rFonts w:ascii="Calibri" w:eastAsia="Times New Roman" w:hAnsi="Calibri" w:cs="Calibri"/>
          <w:b/>
          <w:bCs/>
          <w:sz w:val="40"/>
          <w:szCs w:val="40"/>
          <w:lang w:val="hr-HR" w:eastAsia="hr-HR"/>
        </w:rPr>
        <w:t>4</w:t>
      </w:r>
      <w:r w:rsidRPr="00D04F58">
        <w:rPr>
          <w:rFonts w:ascii="Calibri" w:eastAsia="Times New Roman" w:hAnsi="Calibri" w:cs="Calibri"/>
          <w:b/>
          <w:bCs/>
          <w:sz w:val="40"/>
          <w:szCs w:val="40"/>
          <w:lang w:val="hr-HR" w:eastAsia="hr-HR"/>
        </w:rPr>
        <w:t>.202</w:t>
      </w:r>
      <w:r w:rsidR="006D19BD">
        <w:rPr>
          <w:rFonts w:ascii="Calibri" w:eastAsia="Times New Roman" w:hAnsi="Calibri" w:cs="Calibri"/>
          <w:b/>
          <w:bCs/>
          <w:sz w:val="40"/>
          <w:szCs w:val="40"/>
          <w:lang w:val="hr-HR" w:eastAsia="hr-HR"/>
        </w:rPr>
        <w:t>2</w:t>
      </w:r>
      <w:r w:rsidRPr="00D04F58">
        <w:rPr>
          <w:rFonts w:ascii="Calibri" w:eastAsia="Times New Roman" w:hAnsi="Calibri" w:cs="Calibri"/>
          <w:b/>
          <w:bCs/>
          <w:sz w:val="40"/>
          <w:szCs w:val="40"/>
          <w:lang w:val="hr-HR" w:eastAsia="hr-HR"/>
        </w:rPr>
        <w:t>.</w:t>
      </w:r>
    </w:p>
    <w:p w14:paraId="6439D1FE"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1939DDC9"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5BFE19B2"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3E2CABEA"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52CBF936"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76247836"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7024A986"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498867E6"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1106C3E4"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4B95B36E"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4911663E"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3B8C25DA"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0A94E10F" w14:textId="77777777" w:rsidR="00D04F58" w:rsidRPr="00D04F58" w:rsidRDefault="00D04F58" w:rsidP="00D04F58">
      <w:pPr>
        <w:spacing w:after="0" w:line="200" w:lineRule="exact"/>
        <w:rPr>
          <w:rFonts w:ascii="Times New Roman" w:eastAsia="Times New Roman" w:hAnsi="Times New Roman" w:cs="Times New Roman"/>
          <w:sz w:val="24"/>
          <w:szCs w:val="24"/>
          <w:lang w:val="hr-HR" w:eastAsia="hr-HR"/>
        </w:rPr>
      </w:pPr>
    </w:p>
    <w:p w14:paraId="0C8AAD28" w14:textId="77777777" w:rsidR="00D04F58" w:rsidRPr="00D04F58" w:rsidRDefault="00D04F58" w:rsidP="00D04F58">
      <w:pPr>
        <w:spacing w:after="0" w:line="218" w:lineRule="exact"/>
        <w:rPr>
          <w:rFonts w:ascii="Times New Roman" w:eastAsia="Times New Roman" w:hAnsi="Times New Roman" w:cs="Times New Roman"/>
          <w:sz w:val="24"/>
          <w:szCs w:val="24"/>
          <w:lang w:val="hr-HR" w:eastAsia="hr-HR"/>
        </w:rPr>
      </w:pPr>
    </w:p>
    <w:p w14:paraId="3F218D8E"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Upute za prijavitelje</w:t>
      </w:r>
    </w:p>
    <w:p w14:paraId="05405901"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rsidSect="00C25F46">
          <w:pgSz w:w="11900" w:h="16840"/>
          <w:pgMar w:top="1417" w:right="1417" w:bottom="1417" w:left="1417" w:header="0" w:footer="0" w:gutter="0"/>
          <w:cols w:space="720"/>
          <w:docGrid w:linePitch="299"/>
        </w:sectPr>
      </w:pPr>
    </w:p>
    <w:p w14:paraId="10A33BBB" w14:textId="77777777" w:rsidR="00D04F58" w:rsidRPr="00D04F58" w:rsidRDefault="00D04F58" w:rsidP="00D04F58">
      <w:pPr>
        <w:spacing w:after="0" w:line="240" w:lineRule="auto"/>
        <w:ind w:right="-6"/>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32"/>
          <w:szCs w:val="32"/>
          <w:lang w:val="hr-HR" w:eastAsia="hr-HR"/>
        </w:rPr>
        <w:lastRenderedPageBreak/>
        <w:t>Sadržaj</w:t>
      </w:r>
    </w:p>
    <w:p w14:paraId="61372988" w14:textId="77777777" w:rsidR="00D04F58" w:rsidRPr="00D04F58" w:rsidRDefault="00D04F58" w:rsidP="00D04F58">
      <w:pPr>
        <w:spacing w:after="0" w:line="249" w:lineRule="exact"/>
        <w:rPr>
          <w:rFonts w:ascii="Times New Roman" w:eastAsia="Times New Roman" w:hAnsi="Times New Roman" w:cs="Times New Roman"/>
          <w:sz w:val="20"/>
          <w:szCs w:val="20"/>
          <w:lang w:val="hr-HR" w:eastAsia="hr-HR"/>
        </w:rPr>
      </w:pPr>
    </w:p>
    <w:p w14:paraId="1C4133E1" w14:textId="77777777" w:rsidR="00D04F58" w:rsidRPr="00D04F58" w:rsidRDefault="00D04F58" w:rsidP="00D04F58">
      <w:pPr>
        <w:numPr>
          <w:ilvl w:val="0"/>
          <w:numId w:val="1"/>
        </w:numPr>
        <w:tabs>
          <w:tab w:val="left" w:pos="287"/>
        </w:tabs>
        <w:spacing w:after="0" w:line="240" w:lineRule="auto"/>
        <w:ind w:left="287" w:hanging="287"/>
        <w:rPr>
          <w:rFonts w:ascii="Calibri" w:eastAsia="Times New Roman" w:hAnsi="Calibri" w:cs="Calibri"/>
          <w:b/>
          <w:bCs/>
          <w:lang w:val="hr-HR" w:eastAsia="hr-HR"/>
        </w:rPr>
      </w:pPr>
      <w:r w:rsidRPr="00D04F58">
        <w:rPr>
          <w:rFonts w:ascii="Calibri" w:eastAsia="Times New Roman" w:hAnsi="Calibri" w:cs="Calibri"/>
          <w:b/>
          <w:bCs/>
          <w:lang w:val="hr-HR" w:eastAsia="hr-HR"/>
        </w:rPr>
        <w:t>JAVNI NATJEČAJ ZA FINANCIRANJE PROGRAMA, PROJEKATA, MANIFESTACIJA I AKTIVNOSTI OD</w:t>
      </w:r>
    </w:p>
    <w:p w14:paraId="0C7000AE" w14:textId="77777777" w:rsidR="00D04F58" w:rsidRPr="00D04F58" w:rsidRDefault="00D04F58" w:rsidP="00D04F58">
      <w:pPr>
        <w:spacing w:after="0" w:line="48" w:lineRule="exact"/>
        <w:rPr>
          <w:rFonts w:ascii="Calibri" w:eastAsia="Times New Roman" w:hAnsi="Calibri" w:cs="Calibri"/>
          <w:b/>
          <w:bCs/>
          <w:lang w:val="hr-HR" w:eastAsia="hr-HR"/>
        </w:rPr>
      </w:pPr>
    </w:p>
    <w:p w14:paraId="3FD6C0B1" w14:textId="77777777" w:rsidR="00D04F58" w:rsidRPr="00D04F58" w:rsidRDefault="00D04F58" w:rsidP="00D04F58">
      <w:pPr>
        <w:spacing w:after="0" w:line="230" w:lineRule="auto"/>
        <w:rPr>
          <w:rFonts w:ascii="Calibri" w:eastAsia="Times New Roman" w:hAnsi="Calibri" w:cs="Calibri"/>
          <w:b/>
          <w:bCs/>
          <w:lang w:val="hr-HR" w:eastAsia="hr-HR"/>
        </w:rPr>
      </w:pPr>
      <w:r w:rsidRPr="00D04F58">
        <w:rPr>
          <w:rFonts w:ascii="Calibri" w:eastAsia="Times New Roman" w:hAnsi="Calibri" w:cs="Calibri"/>
          <w:b/>
          <w:bCs/>
          <w:sz w:val="21"/>
          <w:szCs w:val="21"/>
          <w:lang w:val="hr-HR" w:eastAsia="hr-HR"/>
        </w:rPr>
        <w:t>INTERESA ZA OPĆE DOBRO KOJE PROVODE UDRUGE I DRUGE NEPROFITNE ORGANIZACIJE NA PODRUČJU OPĆINE LIŽNJAN-LISIGNANO……………………………………………………………………………........................………………..</w:t>
      </w:r>
      <w:r w:rsidRPr="00D04F58">
        <w:rPr>
          <w:rFonts w:ascii="Times" w:eastAsia="Times New Roman" w:hAnsi="Times" w:cs="Times"/>
          <w:b/>
          <w:bCs/>
          <w:sz w:val="21"/>
          <w:szCs w:val="21"/>
          <w:lang w:val="hr-HR" w:eastAsia="hr-HR"/>
        </w:rPr>
        <w:t>3</w:t>
      </w:r>
    </w:p>
    <w:p w14:paraId="2CAB29F5" w14:textId="77777777" w:rsidR="00D04F58" w:rsidRPr="00D04F58" w:rsidRDefault="00D04F58" w:rsidP="00D04F58">
      <w:pPr>
        <w:spacing w:after="0" w:line="238" w:lineRule="exact"/>
        <w:rPr>
          <w:rFonts w:ascii="Times New Roman" w:eastAsia="Times New Roman" w:hAnsi="Times New Roman" w:cs="Times New Roman"/>
          <w:sz w:val="20"/>
          <w:szCs w:val="20"/>
          <w:lang w:val="hr-HR" w:eastAsia="hr-HR"/>
        </w:rPr>
      </w:pPr>
    </w:p>
    <w:p w14:paraId="3D7565CF" w14:textId="77777777" w:rsidR="00D04F58" w:rsidRPr="00D04F58" w:rsidRDefault="00D04F58" w:rsidP="00D04F58">
      <w:pPr>
        <w:tabs>
          <w:tab w:val="left" w:pos="6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1.1</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CILJEVI NATJEČAJA I PRIORITETI ZA DODJELU SREDSTAVA………………………………………….…………………...3</w:t>
      </w:r>
    </w:p>
    <w:p w14:paraId="5BCF8CD1" w14:textId="77777777" w:rsidR="00D04F58" w:rsidRPr="00D04F58" w:rsidRDefault="00D04F58" w:rsidP="00D04F58">
      <w:pPr>
        <w:spacing w:after="0" w:line="79" w:lineRule="exact"/>
        <w:rPr>
          <w:rFonts w:ascii="Times New Roman" w:eastAsia="Times New Roman" w:hAnsi="Times New Roman" w:cs="Times New Roman"/>
          <w:sz w:val="20"/>
          <w:szCs w:val="20"/>
          <w:lang w:val="hr-HR" w:eastAsia="hr-HR"/>
        </w:rPr>
      </w:pPr>
    </w:p>
    <w:p w14:paraId="445A06DE" w14:textId="77777777" w:rsidR="00D04F58" w:rsidRPr="00D04F58" w:rsidRDefault="00D04F58" w:rsidP="00D04F58">
      <w:pPr>
        <w:tabs>
          <w:tab w:val="left" w:pos="687"/>
          <w:tab w:val="left" w:leader="dot" w:pos="94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1.2</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PLANIRANI IZNOSI I UKUPNA VRIJEDNOST NATJEČAJA</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5</w:t>
      </w:r>
    </w:p>
    <w:p w14:paraId="4CC63D6D" w14:textId="77777777" w:rsidR="00D04F58" w:rsidRPr="00D04F58" w:rsidRDefault="00D04F58" w:rsidP="00D04F58">
      <w:pPr>
        <w:spacing w:after="0" w:line="79" w:lineRule="exact"/>
        <w:rPr>
          <w:rFonts w:ascii="Times New Roman" w:eastAsia="Times New Roman" w:hAnsi="Times New Roman" w:cs="Times New Roman"/>
          <w:sz w:val="20"/>
          <w:szCs w:val="20"/>
          <w:lang w:val="hr-HR" w:eastAsia="hr-HR"/>
        </w:rPr>
      </w:pPr>
    </w:p>
    <w:p w14:paraId="6C2F6313" w14:textId="77777777" w:rsidR="00D04F58" w:rsidRPr="00D04F58" w:rsidRDefault="00D04F58" w:rsidP="00D04F58">
      <w:pPr>
        <w:tabs>
          <w:tab w:val="left" w:pos="6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1.3</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VRIJEME TRAJANJA FINANCIRANJA..………………………………………………………………………………………………..6</w:t>
      </w:r>
    </w:p>
    <w:p w14:paraId="70F8BFFE"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1EA694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8D5F2A7" w14:textId="77777777" w:rsidR="00D04F58" w:rsidRPr="00D04F58" w:rsidRDefault="00D04F58" w:rsidP="00D04F58">
      <w:pPr>
        <w:spacing w:after="0" w:line="237" w:lineRule="exact"/>
        <w:rPr>
          <w:rFonts w:ascii="Times New Roman" w:eastAsia="Times New Roman" w:hAnsi="Times New Roman" w:cs="Times New Roman"/>
          <w:sz w:val="20"/>
          <w:szCs w:val="20"/>
          <w:lang w:val="hr-HR" w:eastAsia="hr-HR"/>
        </w:rPr>
      </w:pPr>
    </w:p>
    <w:p w14:paraId="72CAE86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lang w:val="hr-HR" w:eastAsia="hr-HR"/>
        </w:rPr>
        <w:t xml:space="preserve">2. FORMALNI UVJETI NATJEČAJA……………………………………………………………………………………………………………. </w:t>
      </w:r>
      <w:r w:rsidRPr="00D04F58">
        <w:rPr>
          <w:rFonts w:ascii="Times" w:eastAsia="Times New Roman" w:hAnsi="Times" w:cs="Times"/>
          <w:b/>
          <w:bCs/>
          <w:lang w:val="hr-HR" w:eastAsia="hr-HR"/>
        </w:rPr>
        <w:t>6</w:t>
      </w:r>
    </w:p>
    <w:p w14:paraId="6D429B4C" w14:textId="77777777" w:rsidR="00D04F58" w:rsidRPr="00D04F58" w:rsidRDefault="00D04F58" w:rsidP="00D04F58">
      <w:pPr>
        <w:spacing w:after="0" w:line="232" w:lineRule="exact"/>
        <w:rPr>
          <w:rFonts w:ascii="Times New Roman" w:eastAsia="Times New Roman" w:hAnsi="Times New Roman" w:cs="Times New Roman"/>
          <w:sz w:val="20"/>
          <w:szCs w:val="20"/>
          <w:lang w:val="hr-HR" w:eastAsia="hr-HR"/>
        </w:rPr>
      </w:pPr>
    </w:p>
    <w:p w14:paraId="2F4C9165" w14:textId="77777777" w:rsidR="00D04F58" w:rsidRPr="00D04F58" w:rsidRDefault="00D04F58" w:rsidP="00D04F58">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2.1.</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Prihvatljivi prijavitelji: tko može podnijeti prijavu?</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6</w:t>
      </w:r>
    </w:p>
    <w:p w14:paraId="2772A0FE" w14:textId="77777777" w:rsidR="00D04F58" w:rsidRPr="00D04F58" w:rsidRDefault="00D04F58" w:rsidP="00D04F58">
      <w:pPr>
        <w:spacing w:after="0" w:line="41" w:lineRule="exact"/>
        <w:rPr>
          <w:rFonts w:ascii="Times New Roman" w:eastAsia="Times New Roman" w:hAnsi="Times New Roman" w:cs="Times New Roman"/>
          <w:sz w:val="20"/>
          <w:szCs w:val="20"/>
          <w:lang w:val="hr-HR" w:eastAsia="hr-HR"/>
        </w:rPr>
      </w:pPr>
    </w:p>
    <w:p w14:paraId="7396E6D2" w14:textId="77777777" w:rsidR="00D04F58" w:rsidRPr="00D04F58" w:rsidRDefault="00D04F58" w:rsidP="00D04F58">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2.2</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Neprihvatljivi prijavitelji: tko NE može podnijeti prijavu?</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7</w:t>
      </w:r>
    </w:p>
    <w:p w14:paraId="7F21E91E" w14:textId="77777777" w:rsidR="00D04F58" w:rsidRPr="00D04F58" w:rsidRDefault="00D04F58" w:rsidP="00D04F58">
      <w:pPr>
        <w:spacing w:after="0" w:line="41" w:lineRule="exact"/>
        <w:rPr>
          <w:rFonts w:ascii="Times New Roman" w:eastAsia="Times New Roman" w:hAnsi="Times New Roman" w:cs="Times New Roman"/>
          <w:sz w:val="20"/>
          <w:szCs w:val="20"/>
          <w:lang w:val="hr-HR" w:eastAsia="hr-HR"/>
        </w:rPr>
      </w:pPr>
    </w:p>
    <w:p w14:paraId="52F91437" w14:textId="77777777" w:rsidR="00D04F58" w:rsidRPr="00D04F58" w:rsidRDefault="00D04F58" w:rsidP="00D04F58">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2.3</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Prihvatljivi partneri na projektu/programu</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7</w:t>
      </w:r>
    </w:p>
    <w:p w14:paraId="3889669C" w14:textId="77777777" w:rsidR="00D04F58" w:rsidRPr="00D04F58" w:rsidRDefault="00D04F58" w:rsidP="00D04F58">
      <w:pPr>
        <w:spacing w:after="0" w:line="39" w:lineRule="exact"/>
        <w:rPr>
          <w:rFonts w:ascii="Times New Roman" w:eastAsia="Times New Roman" w:hAnsi="Times New Roman" w:cs="Times New Roman"/>
          <w:sz w:val="20"/>
          <w:szCs w:val="20"/>
          <w:lang w:val="hr-HR" w:eastAsia="hr-HR"/>
        </w:rPr>
      </w:pPr>
    </w:p>
    <w:p w14:paraId="0A324657" w14:textId="77777777" w:rsidR="00D04F58" w:rsidRPr="00D04F58" w:rsidRDefault="00D04F58" w:rsidP="00D04F58">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2.4</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Prihvatljivi i neprihvatljivi troškovi ovog Javnog natječaja i model plaćanja</w:t>
      </w:r>
      <w:r w:rsidRPr="00D04F58">
        <w:rPr>
          <w:rFonts w:ascii="Times New Roman" w:eastAsia="Times New Roman" w:hAnsi="Times New Roman" w:cs="Times New Roman"/>
          <w:sz w:val="20"/>
          <w:szCs w:val="20"/>
          <w:lang w:val="hr-HR" w:eastAsia="hr-HR"/>
        </w:rPr>
        <w:t>…………………….</w:t>
      </w:r>
      <w:r w:rsidRPr="00D04F58">
        <w:rPr>
          <w:rFonts w:ascii="Calibri" w:eastAsia="Times New Roman" w:hAnsi="Calibri" w:cs="Calibri"/>
          <w:lang w:val="hr-HR" w:eastAsia="hr-HR"/>
        </w:rPr>
        <w:t>7-8</w:t>
      </w:r>
    </w:p>
    <w:p w14:paraId="45C13F03"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19B33E7"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A22E847"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835D0F3" w14:textId="77777777" w:rsidR="00D04F58" w:rsidRPr="00D04F58" w:rsidRDefault="00D04F58" w:rsidP="00D04F58">
      <w:pPr>
        <w:spacing w:after="0" w:line="336" w:lineRule="exact"/>
        <w:rPr>
          <w:rFonts w:ascii="Times New Roman" w:eastAsia="Times New Roman" w:hAnsi="Times New Roman" w:cs="Times New Roman"/>
          <w:sz w:val="20"/>
          <w:szCs w:val="20"/>
          <w:lang w:val="hr-HR" w:eastAsia="hr-HR"/>
        </w:rPr>
      </w:pPr>
    </w:p>
    <w:p w14:paraId="139DB600" w14:textId="77777777" w:rsidR="00D04F58" w:rsidRPr="00D04F58" w:rsidRDefault="00D04F58" w:rsidP="00D04F58">
      <w:pPr>
        <w:tabs>
          <w:tab w:val="left" w:leader="dot" w:pos="950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lang w:val="hr-HR" w:eastAsia="hr-HR"/>
        </w:rPr>
        <w:t>3.  KAKO SE PRIJAVITI?</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b/>
          <w:bCs/>
          <w:sz w:val="19"/>
          <w:szCs w:val="19"/>
          <w:lang w:val="hr-HR" w:eastAsia="hr-HR"/>
        </w:rPr>
        <w:t>9</w:t>
      </w:r>
    </w:p>
    <w:p w14:paraId="245BC890" w14:textId="77777777" w:rsidR="00D04F58" w:rsidRPr="00D04F58" w:rsidRDefault="00D04F58" w:rsidP="00D04F58">
      <w:pPr>
        <w:spacing w:after="0" w:line="77" w:lineRule="exact"/>
        <w:rPr>
          <w:rFonts w:ascii="Times New Roman" w:eastAsia="Times New Roman" w:hAnsi="Times New Roman" w:cs="Times New Roman"/>
          <w:sz w:val="20"/>
          <w:szCs w:val="20"/>
          <w:lang w:val="hr-HR" w:eastAsia="hr-HR"/>
        </w:rPr>
      </w:pPr>
    </w:p>
    <w:p w14:paraId="7029F661" w14:textId="4B0EAFEF" w:rsidR="00D04F58" w:rsidRPr="00D04F58" w:rsidRDefault="00D04F58" w:rsidP="00D04F58">
      <w:pPr>
        <w:tabs>
          <w:tab w:val="left" w:pos="1107"/>
          <w:tab w:val="left" w:leader="dot" w:pos="94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3.1</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Obvezni prijavni obrasci i priloz</w:t>
      </w:r>
      <w:r>
        <w:rPr>
          <w:rFonts w:ascii="Calibri" w:eastAsia="Times New Roman" w:hAnsi="Calibri" w:cs="Calibri"/>
          <w:lang w:val="hr-HR" w:eastAsia="hr-HR"/>
        </w:rPr>
        <w:t>i</w:t>
      </w:r>
      <w:r w:rsidRPr="00D04F58">
        <w:rPr>
          <w:rFonts w:ascii="Calibri" w:eastAsia="Times New Roman" w:hAnsi="Calibri" w:cs="Calibri"/>
          <w:lang w:val="hr-HR" w:eastAsia="hr-HR"/>
        </w:rPr>
        <w:t>……………………………………………………………………………………………9-10</w:t>
      </w:r>
    </w:p>
    <w:p w14:paraId="14DDDEAD" w14:textId="77777777" w:rsidR="00D04F58" w:rsidRPr="00D04F58" w:rsidRDefault="00D04F58" w:rsidP="00D04F58">
      <w:pPr>
        <w:spacing w:after="0" w:line="41" w:lineRule="exact"/>
        <w:rPr>
          <w:rFonts w:ascii="Times New Roman" w:eastAsia="Times New Roman" w:hAnsi="Times New Roman" w:cs="Times New Roman"/>
          <w:sz w:val="20"/>
          <w:szCs w:val="20"/>
          <w:lang w:val="hr-HR" w:eastAsia="hr-HR"/>
        </w:rPr>
      </w:pPr>
    </w:p>
    <w:p w14:paraId="1EB45B02" w14:textId="77777777" w:rsidR="00D04F58" w:rsidRPr="00D04F58" w:rsidRDefault="00D04F58" w:rsidP="00D04F58">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3.2</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Gdje poslati prijavu?</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sz w:val="21"/>
          <w:szCs w:val="21"/>
          <w:lang w:val="hr-HR" w:eastAsia="hr-HR"/>
        </w:rPr>
        <w:t>11</w:t>
      </w:r>
    </w:p>
    <w:p w14:paraId="08140C22" w14:textId="77777777" w:rsidR="00D04F58" w:rsidRPr="00D04F58" w:rsidRDefault="00D04F58" w:rsidP="00D04F58">
      <w:pPr>
        <w:spacing w:after="0" w:line="39" w:lineRule="exact"/>
        <w:rPr>
          <w:rFonts w:ascii="Times New Roman" w:eastAsia="Times New Roman" w:hAnsi="Times New Roman" w:cs="Times New Roman"/>
          <w:sz w:val="20"/>
          <w:szCs w:val="20"/>
          <w:lang w:val="hr-HR" w:eastAsia="hr-HR"/>
        </w:rPr>
      </w:pPr>
    </w:p>
    <w:p w14:paraId="042234DE" w14:textId="77777777" w:rsidR="00D04F58" w:rsidRPr="00D04F58" w:rsidRDefault="00D04F58" w:rsidP="00D04F58">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3.3</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Rok za slanje prijave</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sz w:val="21"/>
          <w:szCs w:val="21"/>
          <w:lang w:val="hr-HR" w:eastAsia="hr-HR"/>
        </w:rPr>
        <w:t>11</w:t>
      </w:r>
    </w:p>
    <w:p w14:paraId="2F52EB30" w14:textId="77777777" w:rsidR="00D04F58" w:rsidRPr="00D04F58" w:rsidRDefault="00D04F58" w:rsidP="00D04F58">
      <w:pPr>
        <w:spacing w:after="0" w:line="41" w:lineRule="exact"/>
        <w:rPr>
          <w:rFonts w:ascii="Times New Roman" w:eastAsia="Times New Roman" w:hAnsi="Times New Roman" w:cs="Times New Roman"/>
          <w:sz w:val="20"/>
          <w:szCs w:val="20"/>
          <w:lang w:val="hr-HR" w:eastAsia="hr-HR"/>
        </w:rPr>
      </w:pPr>
    </w:p>
    <w:p w14:paraId="1B154F4E" w14:textId="77777777" w:rsidR="00D04F58" w:rsidRPr="00D04F58" w:rsidRDefault="00D04F58" w:rsidP="00D04F58">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3.4</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Kome se obratiti ukoliko imate pitanja?</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sz w:val="21"/>
          <w:szCs w:val="21"/>
          <w:lang w:val="hr-HR" w:eastAsia="hr-HR"/>
        </w:rPr>
        <w:t>11</w:t>
      </w:r>
    </w:p>
    <w:p w14:paraId="1B90260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40F80FC" w14:textId="77777777" w:rsidR="00D04F58" w:rsidRPr="00D04F58" w:rsidRDefault="00D04F58" w:rsidP="00D04F58">
      <w:pPr>
        <w:spacing w:after="0" w:line="393" w:lineRule="exact"/>
        <w:rPr>
          <w:rFonts w:ascii="Times New Roman" w:eastAsia="Times New Roman" w:hAnsi="Times New Roman" w:cs="Times New Roman"/>
          <w:sz w:val="20"/>
          <w:szCs w:val="20"/>
          <w:lang w:val="hr-HR" w:eastAsia="hr-HR"/>
        </w:rPr>
      </w:pPr>
    </w:p>
    <w:p w14:paraId="61D3FDFD" w14:textId="77777777" w:rsidR="00D04F58" w:rsidRPr="00D04F58" w:rsidRDefault="00D04F58" w:rsidP="00D04F58">
      <w:pPr>
        <w:numPr>
          <w:ilvl w:val="0"/>
          <w:numId w:val="2"/>
        </w:numPr>
        <w:tabs>
          <w:tab w:val="left" w:pos="327"/>
        </w:tabs>
        <w:spacing w:after="0" w:line="240" w:lineRule="auto"/>
        <w:ind w:left="327" w:hanging="327"/>
        <w:rPr>
          <w:rFonts w:ascii="Calibri" w:eastAsia="Times New Roman" w:hAnsi="Calibri" w:cs="Calibri"/>
          <w:b/>
          <w:bCs/>
          <w:lang w:val="hr-HR" w:eastAsia="hr-HR"/>
        </w:rPr>
      </w:pPr>
      <w:r w:rsidRPr="00D04F58">
        <w:rPr>
          <w:rFonts w:ascii="Calibri" w:eastAsia="Times New Roman" w:hAnsi="Calibri" w:cs="Calibri"/>
          <w:b/>
          <w:bCs/>
          <w:lang w:val="hr-HR" w:eastAsia="hr-HR"/>
        </w:rPr>
        <w:t>PROCJENA PRIJAVA I DONOŠENJE ODLUKE O DODJELI SREDSTAVA…………………………………………….……12</w:t>
      </w:r>
    </w:p>
    <w:p w14:paraId="1CC3C6D4" w14:textId="77777777" w:rsidR="00D04F58" w:rsidRPr="00D04F58" w:rsidRDefault="00D04F58" w:rsidP="00D04F58">
      <w:pPr>
        <w:spacing w:after="0" w:line="81" w:lineRule="exact"/>
        <w:rPr>
          <w:rFonts w:ascii="Calibri" w:eastAsia="Times New Roman" w:hAnsi="Calibri" w:cs="Calibri"/>
          <w:b/>
          <w:bCs/>
          <w:lang w:val="hr-HR" w:eastAsia="hr-HR"/>
        </w:rPr>
      </w:pPr>
    </w:p>
    <w:p w14:paraId="1DAF666B" w14:textId="77777777" w:rsidR="00D04F58" w:rsidRPr="00D04F58" w:rsidRDefault="00D04F58" w:rsidP="00D04F58">
      <w:pPr>
        <w:spacing w:after="0" w:line="240" w:lineRule="auto"/>
        <w:rPr>
          <w:rFonts w:ascii="Calibri" w:eastAsia="Times New Roman" w:hAnsi="Calibri" w:cs="Calibri"/>
          <w:b/>
          <w:bCs/>
          <w:lang w:val="hr-HR" w:eastAsia="hr-HR"/>
        </w:rPr>
      </w:pPr>
      <w:r w:rsidRPr="00D04F58">
        <w:rPr>
          <w:rFonts w:ascii="Calibri" w:eastAsia="Times New Roman" w:hAnsi="Calibri" w:cs="Calibri"/>
          <w:lang w:val="hr-HR" w:eastAsia="hr-HR"/>
        </w:rPr>
        <w:t xml:space="preserve">4.1        </w:t>
      </w:r>
      <w:r w:rsidRPr="00D04F58">
        <w:rPr>
          <w:rFonts w:ascii="Calibri" w:eastAsia="Times New Roman" w:hAnsi="Calibri" w:cs="Calibri"/>
          <w:sz w:val="21"/>
          <w:szCs w:val="21"/>
          <w:lang w:val="hr-HR" w:eastAsia="hr-HR"/>
        </w:rPr>
        <w:t>PROVJERA ISPUNJAVANJA FORMALNIH UVJETA NATJEČAJA……..…………………………………………………………..12</w:t>
      </w:r>
    </w:p>
    <w:p w14:paraId="6CF8E192" w14:textId="77777777" w:rsidR="00D04F58" w:rsidRPr="00D04F58" w:rsidRDefault="00D04F58" w:rsidP="00D04F58">
      <w:pPr>
        <w:spacing w:after="0" w:line="77" w:lineRule="exact"/>
        <w:rPr>
          <w:rFonts w:ascii="Times New Roman" w:eastAsia="Times New Roman" w:hAnsi="Times New Roman" w:cs="Times New Roman"/>
          <w:sz w:val="20"/>
          <w:szCs w:val="20"/>
          <w:lang w:val="hr-HR" w:eastAsia="hr-HR"/>
        </w:rPr>
      </w:pPr>
    </w:p>
    <w:p w14:paraId="22F2A1EA" w14:textId="77777777" w:rsidR="00D04F58" w:rsidRPr="00D04F58" w:rsidRDefault="00D04F58" w:rsidP="00D04F58">
      <w:pPr>
        <w:tabs>
          <w:tab w:val="left" w:pos="70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4.2</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KVALITATIVNA PROCJENA PRIJAVA KOJE SU ZADOVOLJILE PROPISANE UVJETE NATJEČAJA………13-14</w:t>
      </w:r>
    </w:p>
    <w:p w14:paraId="513A5BDC" w14:textId="77777777" w:rsidR="00D04F58" w:rsidRPr="00D04F58" w:rsidRDefault="00D04F58" w:rsidP="00D04F58">
      <w:pPr>
        <w:spacing w:after="0" w:line="39" w:lineRule="exact"/>
        <w:rPr>
          <w:rFonts w:ascii="Times New Roman" w:eastAsia="Times New Roman" w:hAnsi="Times New Roman" w:cs="Times New Roman"/>
          <w:sz w:val="20"/>
          <w:szCs w:val="20"/>
          <w:lang w:val="hr-HR" w:eastAsia="hr-HR"/>
        </w:rPr>
      </w:pPr>
    </w:p>
    <w:p w14:paraId="46E2D632" w14:textId="77777777" w:rsidR="00D04F58" w:rsidRPr="00D04F58" w:rsidRDefault="00D04F58" w:rsidP="00D04F58">
      <w:pPr>
        <w:tabs>
          <w:tab w:val="left" w:pos="1107"/>
          <w:tab w:val="left" w:leader="dot" w:pos="938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4.2.1</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Prigovor na Odluku o dodjeli financijskih sredstava…</w:t>
      </w:r>
      <w:r w:rsidRPr="00D04F58">
        <w:rPr>
          <w:rFonts w:ascii="Times New Roman" w:eastAsia="Times New Roman" w:hAnsi="Times New Roman" w:cs="Times New Roman"/>
          <w:sz w:val="20"/>
          <w:szCs w:val="20"/>
          <w:lang w:val="hr-HR" w:eastAsia="hr-HR"/>
        </w:rPr>
        <w:t>……………………………………………….</w:t>
      </w:r>
      <w:r w:rsidRPr="00D04F58">
        <w:rPr>
          <w:rFonts w:ascii="Calibri" w:eastAsia="Times New Roman" w:hAnsi="Calibri" w:cs="Calibri"/>
          <w:sz w:val="21"/>
          <w:szCs w:val="21"/>
          <w:lang w:val="hr-HR" w:eastAsia="hr-HR"/>
        </w:rPr>
        <w:t>15</w:t>
      </w:r>
    </w:p>
    <w:p w14:paraId="07401CC0" w14:textId="77777777" w:rsidR="00D04F58" w:rsidRPr="00D04F58" w:rsidRDefault="00D04F58" w:rsidP="00D04F58">
      <w:pPr>
        <w:spacing w:after="0" w:line="41" w:lineRule="exact"/>
        <w:rPr>
          <w:rFonts w:ascii="Times New Roman" w:eastAsia="Times New Roman" w:hAnsi="Times New Roman" w:cs="Times New Roman"/>
          <w:sz w:val="20"/>
          <w:szCs w:val="20"/>
          <w:lang w:val="hr-HR" w:eastAsia="hr-HR"/>
        </w:rPr>
      </w:pPr>
    </w:p>
    <w:p w14:paraId="419BAA65" w14:textId="77777777" w:rsidR="00D04F58" w:rsidRPr="00D04F58" w:rsidRDefault="00D04F58" w:rsidP="00D04F58">
      <w:pPr>
        <w:tabs>
          <w:tab w:val="left" w:pos="70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4.3</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SKLAPANJE UGOVORA O FINANCIRANJU I DOSTAVA DODATNE DOKUMENTACIJE…………….……….….16</w:t>
      </w:r>
    </w:p>
    <w:p w14:paraId="0BE4CAD2" w14:textId="77777777" w:rsidR="00D04F58" w:rsidRPr="00D04F58" w:rsidRDefault="00D04F58" w:rsidP="00D04F58">
      <w:pPr>
        <w:spacing w:after="0" w:line="39" w:lineRule="exact"/>
        <w:rPr>
          <w:rFonts w:ascii="Times New Roman" w:eastAsia="Times New Roman" w:hAnsi="Times New Roman" w:cs="Times New Roman"/>
          <w:sz w:val="20"/>
          <w:szCs w:val="20"/>
          <w:lang w:val="hr-HR" w:eastAsia="hr-HR"/>
        </w:rPr>
      </w:pPr>
    </w:p>
    <w:p w14:paraId="6345A3DE" w14:textId="77777777" w:rsidR="00D04F58" w:rsidRPr="00D04F58" w:rsidRDefault="00D04F58" w:rsidP="00D04F58">
      <w:pPr>
        <w:tabs>
          <w:tab w:val="left" w:pos="707"/>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4.4</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lang w:val="hr-HR" w:eastAsia="hr-HR"/>
        </w:rPr>
        <w:t>PRAĆENJE PROVEDBE FINANCIRANIH PROJEKATA I VREDNOVANJE PROVEDENOG NATJEČAJA….…..17</w:t>
      </w:r>
    </w:p>
    <w:p w14:paraId="01AC63B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D7A9582"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2C68C3E" w14:textId="77777777" w:rsidR="00D04F58" w:rsidRPr="00D04F58" w:rsidRDefault="00D04F58" w:rsidP="00D04F58">
      <w:pPr>
        <w:spacing w:after="0" w:line="227" w:lineRule="exact"/>
        <w:rPr>
          <w:rFonts w:ascii="Times New Roman" w:eastAsia="Times New Roman" w:hAnsi="Times New Roman" w:cs="Times New Roman"/>
          <w:sz w:val="20"/>
          <w:szCs w:val="20"/>
          <w:lang w:val="hr-HR" w:eastAsia="hr-HR"/>
        </w:rPr>
      </w:pPr>
    </w:p>
    <w:p w14:paraId="45FF2C92" w14:textId="77777777" w:rsidR="00D04F58" w:rsidRPr="00D04F58" w:rsidRDefault="00D04F58" w:rsidP="00D04F58">
      <w:pPr>
        <w:numPr>
          <w:ilvl w:val="0"/>
          <w:numId w:val="3"/>
        </w:numPr>
        <w:tabs>
          <w:tab w:val="left" w:pos="327"/>
        </w:tabs>
        <w:spacing w:after="0" w:line="240" w:lineRule="auto"/>
        <w:ind w:left="327" w:hanging="327"/>
        <w:rPr>
          <w:rFonts w:ascii="Calibri" w:eastAsia="Times New Roman" w:hAnsi="Calibri" w:cs="Calibri"/>
          <w:b/>
          <w:bCs/>
          <w:lang w:val="hr-HR" w:eastAsia="hr-HR"/>
        </w:rPr>
      </w:pPr>
      <w:r w:rsidRPr="00D04F58">
        <w:rPr>
          <w:rFonts w:ascii="Calibri" w:eastAsia="Times New Roman" w:hAnsi="Calibri" w:cs="Calibri"/>
          <w:b/>
          <w:bCs/>
          <w:lang w:val="hr-HR" w:eastAsia="hr-HR"/>
        </w:rPr>
        <w:t>INDIKATIVNI KALENDAR NATJEČAJNOG POSTUPKA………………………………………………………………………….18</w:t>
      </w:r>
    </w:p>
    <w:p w14:paraId="695DB53A" w14:textId="77777777" w:rsidR="00D04F58" w:rsidRPr="00D04F58" w:rsidRDefault="00D04F58" w:rsidP="00D04F58">
      <w:pPr>
        <w:spacing w:after="0" w:line="200" w:lineRule="exact"/>
        <w:rPr>
          <w:rFonts w:ascii="Calibri" w:eastAsia="Times New Roman" w:hAnsi="Calibri" w:cs="Calibri"/>
          <w:b/>
          <w:bCs/>
          <w:lang w:val="hr-HR" w:eastAsia="hr-HR"/>
        </w:rPr>
      </w:pPr>
    </w:p>
    <w:p w14:paraId="4AFE6A41" w14:textId="77777777" w:rsidR="00D04F58" w:rsidRPr="00D04F58" w:rsidRDefault="00D04F58" w:rsidP="00D04F58">
      <w:pPr>
        <w:spacing w:after="0" w:line="200" w:lineRule="exact"/>
        <w:rPr>
          <w:rFonts w:ascii="Calibri" w:eastAsia="Times New Roman" w:hAnsi="Calibri" w:cs="Calibri"/>
          <w:b/>
          <w:bCs/>
          <w:lang w:val="hr-HR" w:eastAsia="hr-HR"/>
        </w:rPr>
      </w:pPr>
    </w:p>
    <w:p w14:paraId="1D3F26F1" w14:textId="77777777" w:rsidR="00D04F58" w:rsidRPr="00D04F58" w:rsidRDefault="00D04F58" w:rsidP="00D04F58">
      <w:pPr>
        <w:spacing w:after="0" w:line="202" w:lineRule="exact"/>
        <w:rPr>
          <w:rFonts w:ascii="Calibri" w:eastAsia="Times New Roman" w:hAnsi="Calibri" w:cs="Calibri"/>
          <w:b/>
          <w:bCs/>
          <w:lang w:val="hr-HR" w:eastAsia="hr-HR"/>
        </w:rPr>
      </w:pPr>
    </w:p>
    <w:p w14:paraId="1AC5B189" w14:textId="77777777" w:rsidR="00D04F58" w:rsidRPr="00D04F58" w:rsidRDefault="00D04F58" w:rsidP="00D04F58">
      <w:pPr>
        <w:numPr>
          <w:ilvl w:val="0"/>
          <w:numId w:val="3"/>
        </w:numPr>
        <w:tabs>
          <w:tab w:val="left" w:pos="287"/>
        </w:tabs>
        <w:spacing w:after="0" w:line="240" w:lineRule="auto"/>
        <w:ind w:left="287" w:hanging="287"/>
        <w:rPr>
          <w:rFonts w:ascii="Calibri" w:eastAsia="Times New Roman" w:hAnsi="Calibri" w:cs="Calibri"/>
          <w:b/>
          <w:bCs/>
          <w:sz w:val="21"/>
          <w:szCs w:val="21"/>
          <w:lang w:val="hr-HR" w:eastAsia="hr-HR"/>
        </w:rPr>
      </w:pPr>
      <w:r w:rsidRPr="00D04F58">
        <w:rPr>
          <w:rFonts w:ascii="Calibri" w:eastAsia="Times New Roman" w:hAnsi="Calibri" w:cs="Calibri"/>
          <w:b/>
          <w:bCs/>
          <w:sz w:val="21"/>
          <w:szCs w:val="21"/>
          <w:lang w:val="hr-HR" w:eastAsia="hr-HR"/>
        </w:rPr>
        <w:t>POPIS NATJEČAJNE DOKUMENTACIJE…………………………………………………………………………………….......……. 19-20</w:t>
      </w:r>
    </w:p>
    <w:p w14:paraId="2D38A146"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708FBF5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5AD30D2"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036C0A0"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F88C03E"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3C44101F"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A2B4A02"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9C2F2E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6EDB9B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38FAC952"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80A23D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80D8271"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951D749"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3BCC1C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0288" behindDoc="1" locked="0" layoutInCell="0" allowOverlap="1" wp14:anchorId="1730ECAE" wp14:editId="4AF48370">
            <wp:simplePos x="0" y="0"/>
            <wp:positionH relativeFrom="column">
              <wp:posOffset>377825</wp:posOffset>
            </wp:positionH>
            <wp:positionV relativeFrom="paragraph">
              <wp:posOffset>31115</wp:posOffset>
            </wp:positionV>
            <wp:extent cx="5706110" cy="45720"/>
            <wp:effectExtent l="0" t="0" r="8890" b="0"/>
            <wp:wrapNone/>
            <wp:docPr id="1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607" w:type="dxa"/>
        <w:tblLayout w:type="fixed"/>
        <w:tblCellMar>
          <w:left w:w="0" w:type="dxa"/>
          <w:right w:w="0" w:type="dxa"/>
        </w:tblCellMar>
        <w:tblLook w:val="00A0" w:firstRow="1" w:lastRow="0" w:firstColumn="1" w:lastColumn="0" w:noHBand="0" w:noVBand="0"/>
      </w:tblPr>
      <w:tblGrid>
        <w:gridCol w:w="5100"/>
        <w:gridCol w:w="3860"/>
      </w:tblGrid>
      <w:tr w:rsidR="00D04F58" w:rsidRPr="00D04F58" w14:paraId="5848C615" w14:textId="77777777" w:rsidTr="00D04F58">
        <w:trPr>
          <w:trHeight w:val="201"/>
        </w:trPr>
        <w:tc>
          <w:tcPr>
            <w:tcW w:w="5100" w:type="dxa"/>
            <w:vAlign w:val="bottom"/>
            <w:hideMark/>
          </w:tcPr>
          <w:p w14:paraId="1B62698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2977140B"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2</w:t>
            </w:r>
          </w:p>
        </w:tc>
      </w:tr>
      <w:tr w:rsidR="00D04F58" w:rsidRPr="00D04F58" w14:paraId="3CEBA4F0" w14:textId="77777777" w:rsidTr="00D04F58">
        <w:trPr>
          <w:trHeight w:val="201"/>
        </w:trPr>
        <w:tc>
          <w:tcPr>
            <w:tcW w:w="5100" w:type="dxa"/>
            <w:vAlign w:val="bottom"/>
          </w:tcPr>
          <w:p w14:paraId="7AE3F688" w14:textId="77777777" w:rsidR="00D04F58" w:rsidRPr="00D04F58" w:rsidRDefault="00D04F58" w:rsidP="00D04F58">
            <w:pPr>
              <w:spacing w:after="0" w:line="240" w:lineRule="auto"/>
              <w:rPr>
                <w:rFonts w:ascii="Calibri" w:eastAsia="Times New Roman" w:hAnsi="Calibri" w:cs="Calibri"/>
                <w:sz w:val="16"/>
                <w:szCs w:val="16"/>
                <w:lang w:val="hr-HR" w:eastAsia="hr-HR"/>
              </w:rPr>
            </w:pPr>
          </w:p>
        </w:tc>
        <w:tc>
          <w:tcPr>
            <w:tcW w:w="3860" w:type="dxa"/>
            <w:vAlign w:val="bottom"/>
          </w:tcPr>
          <w:p w14:paraId="1675B69F" w14:textId="77777777" w:rsidR="00D04F58" w:rsidRPr="00D04F58" w:rsidRDefault="00D04F58" w:rsidP="00D04F58">
            <w:pPr>
              <w:spacing w:after="0" w:line="240" w:lineRule="auto"/>
              <w:jc w:val="right"/>
              <w:rPr>
                <w:rFonts w:ascii="Helvetica" w:eastAsia="Times New Roman" w:hAnsi="Helvetica" w:cs="Helvetica"/>
                <w:sz w:val="16"/>
                <w:szCs w:val="16"/>
                <w:lang w:val="hr-HR" w:eastAsia="hr-HR"/>
              </w:rPr>
            </w:pPr>
          </w:p>
        </w:tc>
      </w:tr>
    </w:tbl>
    <w:p w14:paraId="3723675A"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bookmarkStart w:id="0" w:name="page3"/>
    <w:bookmarkEnd w:id="0"/>
    <w:p w14:paraId="6440AB34" w14:textId="77777777" w:rsidR="00D04F58" w:rsidRPr="00D04F58" w:rsidRDefault="00D04F58" w:rsidP="00D04F58">
      <w:pPr>
        <w:numPr>
          <w:ilvl w:val="0"/>
          <w:numId w:val="4"/>
        </w:numPr>
        <w:tabs>
          <w:tab w:val="left" w:pos="379"/>
        </w:tabs>
        <w:spacing w:after="0" w:line="216" w:lineRule="auto"/>
        <w:ind w:left="249" w:right="227" w:hanging="192"/>
        <w:rPr>
          <w:rFonts w:ascii="Calibri" w:eastAsia="Times New Roman" w:hAnsi="Calibri" w:cs="Calibri"/>
          <w:b/>
          <w:bCs/>
          <w:sz w:val="28"/>
          <w:szCs w:val="28"/>
          <w:lang w:val="hr-HR" w:eastAsia="hr-HR"/>
        </w:rPr>
      </w:pPr>
      <w:r w:rsidRPr="00D04F58">
        <w:rPr>
          <w:rFonts w:ascii="Times New Roman" w:eastAsia="Times New Roman" w:hAnsi="Times New Roman" w:cs="Times New Roman"/>
          <w:noProof/>
          <w:lang w:val="hr-HR" w:eastAsia="hr-HR"/>
        </w:rPr>
        <w:lastRenderedPageBreak/>
        <mc:AlternateContent>
          <mc:Choice Requires="wps">
            <w:drawing>
              <wp:anchor distT="0" distB="0" distL="0" distR="0" simplePos="0" relativeHeight="251697152" behindDoc="0" locked="0" layoutInCell="0" allowOverlap="1" wp14:anchorId="21632A51" wp14:editId="745B3BF7">
                <wp:simplePos x="0" y="0"/>
                <wp:positionH relativeFrom="page">
                  <wp:posOffset>6718935</wp:posOffset>
                </wp:positionH>
                <wp:positionV relativeFrom="page">
                  <wp:posOffset>697865</wp:posOffset>
                </wp:positionV>
                <wp:extent cx="5715" cy="768985"/>
                <wp:effectExtent l="13335" t="12065" r="9525" b="9525"/>
                <wp:wrapNone/>
                <wp:docPr id="88"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68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0729" id="Shape 15"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05pt,54.95pt" to="52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" o:allowincell="f" strokeweight=".16931mm">
                <w10:wrap anchorx="page" anchory="page"/>
              </v:line>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6128" behindDoc="0" locked="0" layoutInCell="0" allowOverlap="1" wp14:anchorId="6B186B10" wp14:editId="22D03A3A">
                <wp:simplePos x="0" y="0"/>
                <wp:positionH relativeFrom="page">
                  <wp:posOffset>647700</wp:posOffset>
                </wp:positionH>
                <wp:positionV relativeFrom="page">
                  <wp:posOffset>702945</wp:posOffset>
                </wp:positionV>
                <wp:extent cx="3175" cy="843280"/>
                <wp:effectExtent l="9525" t="7620" r="6350" b="6350"/>
                <wp:wrapNone/>
                <wp:docPr id="87"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843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A2314" id="Shape 14" o:spid="_x0000_s1026" style="position:absolute;flip:x;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1pt,55.35pt" to="51.2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" o:allowincell="f" strokeweight=".48pt">
                <w10:wrap anchorx="page" anchory="page"/>
              </v:line>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78720" behindDoc="1" locked="0" layoutInCell="0" allowOverlap="1" wp14:anchorId="29568ED3" wp14:editId="78B200A0">
                <wp:simplePos x="0" y="0"/>
                <wp:positionH relativeFrom="page">
                  <wp:posOffset>629285</wp:posOffset>
                </wp:positionH>
                <wp:positionV relativeFrom="page">
                  <wp:posOffset>685800</wp:posOffset>
                </wp:positionV>
                <wp:extent cx="6076315" cy="839470"/>
                <wp:effectExtent l="635" t="0" r="0" b="0"/>
                <wp:wrapNone/>
                <wp:docPr id="86"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83947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FC1C0" id="Shape 12" o:spid="_x0000_s1026" style="position:absolute;margin-left:49.55pt;margin-top:54pt;width:478.45pt;height:66.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" o:allowincell="f" fillcolor="#9cf" stroked="f">
                <w10:wrap anchorx="page" anchory="page"/>
              </v:rec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4080" behindDoc="0" locked="0" layoutInCell="0" allowOverlap="1" wp14:anchorId="5FCF015E" wp14:editId="23746E1C">
                <wp:simplePos x="0" y="0"/>
                <wp:positionH relativeFrom="page">
                  <wp:posOffset>644525</wp:posOffset>
                </wp:positionH>
                <wp:positionV relativeFrom="page">
                  <wp:posOffset>650240</wp:posOffset>
                </wp:positionV>
                <wp:extent cx="6085840" cy="19050"/>
                <wp:effectExtent l="6350" t="12065" r="13335" b="6985"/>
                <wp:wrapNone/>
                <wp:docPr id="84"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19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614DB" id="Shape 11"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0.75pt,51.2pt" to="529.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" o:allowincell="f" strokeweight=".48pt">
                <w10:wrap anchorx="page" anchory="page"/>
              </v:line>
            </w:pict>
          </mc:Fallback>
        </mc:AlternateContent>
      </w:r>
      <w:r w:rsidRPr="00D04F58">
        <w:rPr>
          <w:rFonts w:ascii="Calibri" w:eastAsia="Times New Roman" w:hAnsi="Calibri" w:cs="Calibri"/>
          <w:b/>
          <w:bCs/>
          <w:sz w:val="28"/>
          <w:szCs w:val="28"/>
          <w:lang w:val="hr-HR" w:eastAsia="hr-HR"/>
        </w:rPr>
        <w:t xml:space="preserve">JAVNI NATJEČAJ ZA FINANCIRANJE PROGRAMA, PROJEKATA, </w:t>
      </w:r>
    </w:p>
    <w:p w14:paraId="1FF4DCFC" w14:textId="77777777" w:rsidR="00D04F58" w:rsidRPr="00D04F58" w:rsidRDefault="00D04F58" w:rsidP="00D04F58">
      <w:pPr>
        <w:tabs>
          <w:tab w:val="left" w:pos="379"/>
        </w:tabs>
        <w:spacing w:after="0" w:line="216" w:lineRule="auto"/>
        <w:ind w:right="227"/>
        <w:rPr>
          <w:rFonts w:ascii="Calibri" w:eastAsia="Times New Roman" w:hAnsi="Calibri" w:cs="Calibri"/>
          <w:b/>
          <w:bCs/>
          <w:sz w:val="28"/>
          <w:szCs w:val="28"/>
          <w:lang w:val="hr-HR" w:eastAsia="hr-HR"/>
        </w:rPr>
      </w:pPr>
      <w:r w:rsidRPr="00D04F58">
        <w:rPr>
          <w:rFonts w:ascii="Calibri" w:eastAsia="Times New Roman" w:hAnsi="Calibri" w:cs="Calibri"/>
          <w:b/>
          <w:bCs/>
          <w:sz w:val="28"/>
          <w:szCs w:val="28"/>
          <w:lang w:val="hr-HR" w:eastAsia="hr-HR"/>
        </w:rPr>
        <w:t xml:space="preserve">  MANIFESTACIJA I AKTIVNOSTI OD INTERESA ZA OPĆE DOBRO </w:t>
      </w:r>
    </w:p>
    <w:p w14:paraId="0FCE6307" w14:textId="77777777" w:rsidR="00D04F58" w:rsidRPr="00D04F58" w:rsidRDefault="00D04F58" w:rsidP="00D04F58">
      <w:pPr>
        <w:tabs>
          <w:tab w:val="left" w:pos="379"/>
        </w:tabs>
        <w:spacing w:after="0" w:line="216" w:lineRule="auto"/>
        <w:ind w:right="227"/>
        <w:rPr>
          <w:rFonts w:ascii="Calibri" w:eastAsia="Times New Roman" w:hAnsi="Calibri" w:cs="Calibri"/>
          <w:b/>
          <w:bCs/>
          <w:sz w:val="28"/>
          <w:szCs w:val="28"/>
          <w:lang w:val="hr-HR" w:eastAsia="hr-HR"/>
        </w:rPr>
      </w:pPr>
      <w:r w:rsidRPr="00D04F58">
        <w:rPr>
          <w:rFonts w:ascii="Calibri" w:eastAsia="Times New Roman" w:hAnsi="Calibri" w:cs="Calibri"/>
          <w:b/>
          <w:bCs/>
          <w:sz w:val="28"/>
          <w:szCs w:val="28"/>
          <w:lang w:val="hr-HR" w:eastAsia="hr-HR"/>
        </w:rPr>
        <w:t xml:space="preserve">  KOJE PROVODE UDRUGE I DRUGE NEPROFITNE ORGANIZACIJE NA </w:t>
      </w:r>
    </w:p>
    <w:p w14:paraId="7BB9AED9" w14:textId="77777777" w:rsidR="00D04F58" w:rsidRPr="00D04F58" w:rsidRDefault="00D04F58" w:rsidP="00D04F58">
      <w:pPr>
        <w:tabs>
          <w:tab w:val="left" w:pos="379"/>
        </w:tabs>
        <w:spacing w:after="0" w:line="216" w:lineRule="auto"/>
        <w:ind w:right="227"/>
        <w:rPr>
          <w:rFonts w:ascii="Calibri" w:eastAsia="Times New Roman" w:hAnsi="Calibri" w:cs="Calibri"/>
          <w:b/>
          <w:bCs/>
          <w:sz w:val="28"/>
          <w:szCs w:val="28"/>
          <w:lang w:val="hr-HR" w:eastAsia="hr-HR"/>
        </w:rPr>
      </w:pPr>
      <w:r w:rsidRPr="00D04F58">
        <w:rPr>
          <w:rFonts w:ascii="Calibri" w:eastAsia="Times New Roman" w:hAnsi="Calibri" w:cs="Calibri"/>
          <w:b/>
          <w:bCs/>
          <w:sz w:val="28"/>
          <w:szCs w:val="28"/>
          <w:lang w:val="hr-HR" w:eastAsia="hr-HR"/>
        </w:rPr>
        <w:t xml:space="preserve">  PODRUČJU OPĆINE LIŽNJAN - LISIGNANO</w:t>
      </w:r>
    </w:p>
    <w:p w14:paraId="1D75BA96" w14:textId="77777777" w:rsidR="00D04F58" w:rsidRPr="00D04F58" w:rsidRDefault="00D04F58" w:rsidP="00D04F58">
      <w:pPr>
        <w:spacing w:after="0" w:line="200" w:lineRule="exact"/>
        <w:ind w:right="227"/>
        <w:rPr>
          <w:rFonts w:ascii="Times New Roman" w:eastAsia="Times New Roman" w:hAnsi="Times New Roman" w:cs="Times New Roman"/>
          <w:sz w:val="20"/>
          <w:szCs w:val="20"/>
          <w:lang w:val="hr-HR" w:eastAsia="hr-HR"/>
        </w:rPr>
      </w:pPr>
    </w:p>
    <w:p w14:paraId="4883DACB" w14:textId="77777777" w:rsidR="00D04F58" w:rsidRPr="00D04F58" w:rsidRDefault="00D04F58" w:rsidP="00D04F58">
      <w:pPr>
        <w:spacing w:after="0" w:line="355" w:lineRule="exact"/>
        <w:ind w:right="170"/>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5104" behindDoc="0" locked="0" layoutInCell="0" allowOverlap="1" wp14:anchorId="44B0DE6C" wp14:editId="50519C31">
                <wp:simplePos x="0" y="0"/>
                <wp:positionH relativeFrom="page">
                  <wp:posOffset>629285</wp:posOffset>
                </wp:positionH>
                <wp:positionV relativeFrom="page">
                  <wp:posOffset>1517650</wp:posOffset>
                </wp:positionV>
                <wp:extent cx="6061075" cy="28575"/>
                <wp:effectExtent l="10160" t="12700" r="5715" b="6350"/>
                <wp:wrapNone/>
                <wp:docPr id="8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1075" cy="285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73A7" id="Shape 13" o:spid="_x0000_s1026" style="position:absolute;flip:y;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55pt,119.5pt" to="526.8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" o:allowincell="f" strokeweight=".48pt">
                <w10:wrap anchorx="page" anchory="page"/>
              </v:line>
            </w:pict>
          </mc:Fallback>
        </mc:AlternateContent>
      </w:r>
    </w:p>
    <w:p w14:paraId="056D7079" w14:textId="77777777" w:rsidR="00D04F58" w:rsidRPr="00D04F58" w:rsidRDefault="00D04F58" w:rsidP="00D04F58">
      <w:pPr>
        <w:tabs>
          <w:tab w:val="left" w:pos="700"/>
        </w:tabs>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1.1</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b/>
          <w:bCs/>
          <w:sz w:val="23"/>
          <w:szCs w:val="23"/>
          <w:lang w:val="hr-HR" w:eastAsia="hr-HR"/>
        </w:rPr>
        <w:t>CILJEVI NATJEČAJA I PRIORITETI ZA DODJELU SREDSTAVA</w:t>
      </w:r>
    </w:p>
    <w:p w14:paraId="52807373" w14:textId="77777777" w:rsidR="00D04F58" w:rsidRPr="00D04F58" w:rsidRDefault="00D04F58" w:rsidP="00D04F58">
      <w:pPr>
        <w:spacing w:after="0" w:line="200" w:lineRule="exact"/>
        <w:ind w:right="397"/>
        <w:rPr>
          <w:rFonts w:ascii="Times New Roman" w:eastAsia="Times New Roman" w:hAnsi="Times New Roman" w:cs="Times New Roman"/>
          <w:sz w:val="20"/>
          <w:szCs w:val="20"/>
          <w:lang w:val="hr-HR" w:eastAsia="hr-HR"/>
        </w:rPr>
      </w:pPr>
    </w:p>
    <w:p w14:paraId="24D9E409" w14:textId="77777777" w:rsidR="00D04F58" w:rsidRPr="00D04F58" w:rsidRDefault="00D04F58" w:rsidP="00D04F58">
      <w:pPr>
        <w:spacing w:after="0" w:line="242" w:lineRule="exact"/>
        <w:ind w:right="397"/>
        <w:rPr>
          <w:rFonts w:ascii="Times New Roman" w:eastAsia="Times New Roman" w:hAnsi="Times New Roman" w:cs="Times New Roman"/>
          <w:sz w:val="20"/>
          <w:szCs w:val="20"/>
          <w:lang w:val="hr-HR" w:eastAsia="hr-HR"/>
        </w:rPr>
      </w:pPr>
    </w:p>
    <w:p w14:paraId="560DFE44" w14:textId="02D13C39" w:rsidR="00D04F58" w:rsidRPr="00D04F58" w:rsidRDefault="00D04F58" w:rsidP="00D04F58">
      <w:pPr>
        <w:spacing w:after="0" w:line="230" w:lineRule="auto"/>
        <w:ind w:right="397"/>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Opći cilj </w:t>
      </w:r>
      <w:r w:rsidRPr="00D04F58">
        <w:rPr>
          <w:rFonts w:ascii="Calibri" w:eastAsia="Times New Roman" w:hAnsi="Calibri" w:cs="Calibri"/>
          <w:sz w:val="24"/>
          <w:szCs w:val="24"/>
          <w:lang w:val="hr-HR" w:eastAsia="hr-HR"/>
        </w:rPr>
        <w:t>ovog Javnog natječaja je u što većoj mjeri postići</w:t>
      </w:r>
      <w:r w:rsidR="006A2817">
        <w:rPr>
          <w:rFonts w:ascii="Calibri" w:eastAsia="Times New Roman" w:hAnsi="Calibri" w:cs="Calibri"/>
          <w:sz w:val="24"/>
          <w:szCs w:val="24"/>
          <w:lang w:val="hr-HR" w:eastAsia="hr-HR"/>
        </w:rPr>
        <w:t xml:space="preserve"> odrednice i </w:t>
      </w:r>
      <w:r w:rsidRPr="00D04F58">
        <w:rPr>
          <w:rFonts w:ascii="Calibri" w:eastAsia="Times New Roman" w:hAnsi="Calibri" w:cs="Calibri"/>
          <w:sz w:val="24"/>
          <w:szCs w:val="24"/>
          <w:lang w:val="hr-HR" w:eastAsia="hr-HR"/>
        </w:rPr>
        <w:t>mjer</w:t>
      </w:r>
      <w:r w:rsidR="006A2817">
        <w:rPr>
          <w:rFonts w:ascii="Calibri" w:eastAsia="Times New Roman" w:hAnsi="Calibri" w:cs="Calibri"/>
          <w:sz w:val="24"/>
          <w:szCs w:val="24"/>
          <w:lang w:val="hr-HR" w:eastAsia="hr-HR"/>
        </w:rPr>
        <w:t>e</w:t>
      </w:r>
      <w:r w:rsidRPr="00D04F58">
        <w:rPr>
          <w:rFonts w:ascii="Calibri" w:eastAsia="Times New Roman" w:hAnsi="Calibri" w:cs="Calibri"/>
          <w:sz w:val="24"/>
          <w:szCs w:val="24"/>
          <w:lang w:val="hr-HR" w:eastAsia="hr-HR"/>
        </w:rPr>
        <w:t xml:space="preserve"> definiran</w:t>
      </w:r>
      <w:r w:rsidR="006A2817">
        <w:rPr>
          <w:rFonts w:ascii="Calibri" w:eastAsia="Times New Roman" w:hAnsi="Calibri" w:cs="Calibri"/>
          <w:sz w:val="24"/>
          <w:szCs w:val="24"/>
          <w:lang w:val="hr-HR" w:eastAsia="hr-HR"/>
        </w:rPr>
        <w:t>e</w:t>
      </w:r>
      <w:r w:rsidRPr="00D04F58">
        <w:rPr>
          <w:rFonts w:ascii="Calibri" w:eastAsia="Times New Roman" w:hAnsi="Calibri" w:cs="Calibri"/>
          <w:sz w:val="24"/>
          <w:szCs w:val="24"/>
          <w:lang w:val="hr-HR" w:eastAsia="hr-HR"/>
        </w:rPr>
        <w:t xml:space="preserve"> Socijalnim, Društvenim, Gospodarskim i Javnozdravstvenim programima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za 202</w:t>
      </w:r>
      <w:r w:rsidR="006D19BD">
        <w:rPr>
          <w:rFonts w:ascii="Calibri" w:eastAsia="Times New Roman" w:hAnsi="Calibri" w:cs="Calibri"/>
          <w:sz w:val="24"/>
          <w:szCs w:val="24"/>
          <w:lang w:val="hr-HR" w:eastAsia="hr-HR"/>
        </w:rPr>
        <w:t>2</w:t>
      </w:r>
      <w:r w:rsidRPr="00D04F58">
        <w:rPr>
          <w:rFonts w:ascii="Calibri" w:eastAsia="Times New Roman" w:hAnsi="Calibri" w:cs="Calibri"/>
          <w:sz w:val="24"/>
          <w:szCs w:val="24"/>
          <w:lang w:val="hr-HR" w:eastAsia="hr-HR"/>
        </w:rPr>
        <w:t xml:space="preserve">. godinu, </w:t>
      </w:r>
      <w:r w:rsidR="00926327">
        <w:rPr>
          <w:rFonts w:ascii="Calibri" w:eastAsia="Times New Roman" w:hAnsi="Calibri" w:cs="Calibri"/>
          <w:sz w:val="24"/>
          <w:szCs w:val="24"/>
          <w:lang w:val="hr-HR" w:eastAsia="hr-HR"/>
        </w:rPr>
        <w:t>s namjerom podizanja</w:t>
      </w:r>
      <w:r w:rsidRPr="00D04F58">
        <w:rPr>
          <w:rFonts w:ascii="Calibri" w:eastAsia="Times New Roman" w:hAnsi="Calibri" w:cs="Calibri"/>
          <w:sz w:val="24"/>
          <w:szCs w:val="24"/>
          <w:lang w:val="hr-HR" w:eastAsia="hr-HR"/>
        </w:rPr>
        <w:t xml:space="preserve"> kvalitet</w:t>
      </w:r>
      <w:r w:rsidR="00926327">
        <w:rPr>
          <w:rFonts w:ascii="Calibri" w:eastAsia="Times New Roman" w:hAnsi="Calibri" w:cs="Calibri"/>
          <w:sz w:val="24"/>
          <w:szCs w:val="24"/>
          <w:lang w:val="hr-HR" w:eastAsia="hr-HR"/>
        </w:rPr>
        <w:t>e</w:t>
      </w:r>
      <w:r w:rsidRPr="00D04F58">
        <w:rPr>
          <w:rFonts w:ascii="Calibri" w:eastAsia="Times New Roman" w:hAnsi="Calibri" w:cs="Calibri"/>
          <w:sz w:val="24"/>
          <w:szCs w:val="24"/>
          <w:lang w:val="hr-HR" w:eastAsia="hr-HR"/>
        </w:rPr>
        <w:t xml:space="preserve"> života mještana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w:t>
      </w:r>
    </w:p>
    <w:p w14:paraId="71E05E1A" w14:textId="77777777" w:rsidR="00D04F58" w:rsidRPr="00D04F58" w:rsidRDefault="00D04F58" w:rsidP="00D04F58">
      <w:pPr>
        <w:spacing w:after="0" w:line="200" w:lineRule="exact"/>
        <w:ind w:right="397"/>
        <w:rPr>
          <w:rFonts w:ascii="Times New Roman" w:eastAsia="Times New Roman" w:hAnsi="Times New Roman" w:cs="Times New Roman"/>
          <w:sz w:val="20"/>
          <w:szCs w:val="20"/>
          <w:lang w:val="hr-HR" w:eastAsia="hr-HR"/>
        </w:rPr>
      </w:pPr>
    </w:p>
    <w:p w14:paraId="4786FEC3" w14:textId="77777777" w:rsidR="00D04F58" w:rsidRPr="00D04F58" w:rsidRDefault="00D04F58" w:rsidP="00D04F58">
      <w:pPr>
        <w:spacing w:after="0" w:line="243" w:lineRule="exact"/>
        <w:ind w:right="397"/>
        <w:rPr>
          <w:rFonts w:ascii="Times New Roman" w:eastAsia="Times New Roman" w:hAnsi="Times New Roman" w:cs="Times New Roman"/>
          <w:sz w:val="20"/>
          <w:szCs w:val="20"/>
          <w:lang w:val="hr-HR" w:eastAsia="hr-HR"/>
        </w:rPr>
      </w:pPr>
    </w:p>
    <w:p w14:paraId="20E8474C" w14:textId="77777777" w:rsidR="00D04F58" w:rsidRPr="00D04F58" w:rsidRDefault="00D04F58" w:rsidP="00D04F58">
      <w:pPr>
        <w:spacing w:after="0" w:line="230" w:lineRule="auto"/>
        <w:ind w:right="397"/>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Specifični cilj </w:t>
      </w:r>
      <w:r w:rsidRPr="00D04F58">
        <w:rPr>
          <w:rFonts w:ascii="Calibri" w:eastAsia="Times New Roman" w:hAnsi="Calibri" w:cs="Calibri"/>
          <w:sz w:val="24"/>
          <w:szCs w:val="24"/>
          <w:lang w:val="hr-HR" w:eastAsia="hr-HR"/>
        </w:rPr>
        <w:t>ovog Javnog natječaja je omogućiti realizaciju projekata/programa/manifestacija i</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aktivnosti udruga i drugih neprofitnih organizacija koje su programski usmjerene na rad u prioritetnim područjima navedenim u ovom Javnom natječaju te čiji programi i projekti pridonose razvoju prioritetnih područja iz Javnog natječaja, a kako bi se na taj način doprinijelo ostvarenju općeg cilja.</w:t>
      </w:r>
    </w:p>
    <w:p w14:paraId="0A03FAE4" w14:textId="77777777" w:rsidR="00D04F58" w:rsidRPr="00D04F58" w:rsidRDefault="00D04F58" w:rsidP="00D04F58">
      <w:pPr>
        <w:spacing w:after="0" w:line="389" w:lineRule="exact"/>
        <w:ind w:right="397"/>
        <w:rPr>
          <w:rFonts w:ascii="Times New Roman" w:eastAsia="Times New Roman" w:hAnsi="Times New Roman" w:cs="Times New Roman"/>
          <w:sz w:val="20"/>
          <w:szCs w:val="20"/>
          <w:lang w:val="hr-HR" w:eastAsia="hr-HR"/>
        </w:rPr>
      </w:pPr>
    </w:p>
    <w:p w14:paraId="55BCACDB"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Prioritetna područja </w:t>
      </w:r>
      <w:r w:rsidRPr="00D04F58">
        <w:rPr>
          <w:rFonts w:ascii="Calibri" w:eastAsia="Times New Roman" w:hAnsi="Calibri" w:cs="Calibri"/>
          <w:sz w:val="24"/>
          <w:szCs w:val="24"/>
          <w:lang w:val="hr-HR" w:eastAsia="hr-HR"/>
        </w:rPr>
        <w:t>ovog Javnog natječaja su kako slijedi:</w:t>
      </w:r>
    </w:p>
    <w:p w14:paraId="424037F5" w14:textId="77777777" w:rsidR="00D04F58" w:rsidRPr="00D04F58" w:rsidRDefault="00D04F58" w:rsidP="00D04F58">
      <w:pPr>
        <w:numPr>
          <w:ilvl w:val="0"/>
          <w:numId w:val="5"/>
        </w:numPr>
        <w:tabs>
          <w:tab w:val="left" w:pos="1220"/>
        </w:tabs>
        <w:spacing w:after="0" w:line="240" w:lineRule="auto"/>
        <w:ind w:left="1212" w:right="397" w:hanging="248"/>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KULTURA</w:t>
      </w:r>
    </w:p>
    <w:p w14:paraId="34AF8926" w14:textId="77777777" w:rsidR="00D04F58" w:rsidRPr="00D04F58" w:rsidRDefault="00D04F58" w:rsidP="00D04F58">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SOCIJALNA SKRB I ZDRAVSTVENA NJEGA</w:t>
      </w:r>
    </w:p>
    <w:p w14:paraId="4D2D33CC" w14:textId="77777777" w:rsidR="00D04F58" w:rsidRPr="00D04F58" w:rsidRDefault="00D04F58" w:rsidP="00D04F58">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RAZVOJ CIVILNOG DRUŠTVA</w:t>
      </w:r>
    </w:p>
    <w:p w14:paraId="5A28ED67" w14:textId="77777777" w:rsidR="00D04F58" w:rsidRPr="00D04F58" w:rsidRDefault="00D04F58" w:rsidP="00D04F58">
      <w:pPr>
        <w:numPr>
          <w:ilvl w:val="0"/>
          <w:numId w:val="5"/>
        </w:numPr>
        <w:tabs>
          <w:tab w:val="left" w:pos="1220"/>
        </w:tabs>
        <w:spacing w:after="0" w:line="240" w:lineRule="auto"/>
        <w:ind w:left="1191" w:right="397" w:hanging="248"/>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POLJOPRIVREDA</w:t>
      </w:r>
    </w:p>
    <w:p w14:paraId="6F286F84" w14:textId="77777777" w:rsidR="00D04F58" w:rsidRPr="00D04F58" w:rsidRDefault="00D04F58" w:rsidP="00D04F58">
      <w:pPr>
        <w:spacing w:after="0" w:line="52" w:lineRule="exact"/>
        <w:ind w:right="397"/>
        <w:rPr>
          <w:rFonts w:ascii="Calibri" w:eastAsia="Times New Roman" w:hAnsi="Calibri" w:cs="Calibri"/>
          <w:b/>
          <w:bCs/>
          <w:sz w:val="24"/>
          <w:szCs w:val="24"/>
          <w:lang w:val="hr-HR" w:eastAsia="hr-HR"/>
        </w:rPr>
      </w:pPr>
    </w:p>
    <w:p w14:paraId="7D4B18C1" w14:textId="65611C88" w:rsidR="00D04F58" w:rsidRPr="00D04F58" w:rsidRDefault="00D04F58" w:rsidP="00D04F58">
      <w:pPr>
        <w:numPr>
          <w:ilvl w:val="0"/>
          <w:numId w:val="5"/>
        </w:numPr>
        <w:tabs>
          <w:tab w:val="left" w:pos="1204"/>
        </w:tabs>
        <w:spacing w:after="0" w:line="216" w:lineRule="auto"/>
        <w:ind w:left="1172" w:right="397" w:hanging="208"/>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MANIFESTACIJA - SAJAM SV. FELIKSA I FORTUNATA I 1</w:t>
      </w:r>
      <w:r w:rsidR="00591AAA">
        <w:rPr>
          <w:rFonts w:ascii="Calibri" w:eastAsia="Times New Roman" w:hAnsi="Calibri" w:cs="Calibri"/>
          <w:b/>
          <w:bCs/>
          <w:sz w:val="24"/>
          <w:szCs w:val="24"/>
          <w:lang w:val="hr-HR" w:eastAsia="hr-HR"/>
        </w:rPr>
        <w:t>4</w:t>
      </w:r>
      <w:r w:rsidRPr="00D04F58">
        <w:rPr>
          <w:rFonts w:ascii="Calibri" w:eastAsia="Times New Roman" w:hAnsi="Calibri" w:cs="Calibri"/>
          <w:b/>
          <w:bCs/>
          <w:sz w:val="24"/>
          <w:szCs w:val="24"/>
          <w:lang w:val="hr-HR" w:eastAsia="hr-HR"/>
        </w:rPr>
        <w:t>. ORGANIZIRANA</w:t>
      </w:r>
    </w:p>
    <w:p w14:paraId="4501A36B" w14:textId="77777777" w:rsidR="00D04F58" w:rsidRPr="00D04F58" w:rsidRDefault="00D04F58" w:rsidP="00D04F58">
      <w:pPr>
        <w:tabs>
          <w:tab w:val="left" w:pos="1204"/>
        </w:tabs>
        <w:spacing w:after="0" w:line="216" w:lineRule="auto"/>
        <w:ind w:right="397"/>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 xml:space="preserve">                      SMOTRA MASLINOVOG ULJA U ŠIŠANU-SISSANO</w:t>
      </w:r>
    </w:p>
    <w:p w14:paraId="6AE70AB9" w14:textId="77777777" w:rsidR="00D04F58" w:rsidRPr="00D04F58" w:rsidRDefault="00D04F58" w:rsidP="00D04F58">
      <w:pPr>
        <w:spacing w:after="0" w:line="200" w:lineRule="exact"/>
        <w:ind w:right="397"/>
        <w:rPr>
          <w:rFonts w:ascii="Times New Roman" w:eastAsia="Times New Roman" w:hAnsi="Times New Roman" w:cs="Times New Roman"/>
          <w:sz w:val="20"/>
          <w:szCs w:val="20"/>
          <w:lang w:val="hr-HR" w:eastAsia="hr-HR"/>
        </w:rPr>
      </w:pPr>
    </w:p>
    <w:p w14:paraId="3C9346A8" w14:textId="77777777" w:rsidR="00D04F58" w:rsidRPr="00D04F58" w:rsidRDefault="00D04F58" w:rsidP="00D04F58">
      <w:pPr>
        <w:spacing w:after="0" w:line="239" w:lineRule="exact"/>
        <w:ind w:right="397"/>
        <w:rPr>
          <w:rFonts w:ascii="Times New Roman" w:eastAsia="Times New Roman" w:hAnsi="Times New Roman" w:cs="Times New Roman"/>
          <w:sz w:val="20"/>
          <w:szCs w:val="20"/>
          <w:lang w:val="hr-HR" w:eastAsia="hr-HR"/>
        </w:rPr>
      </w:pPr>
    </w:p>
    <w:p w14:paraId="790A60C9" w14:textId="77777777" w:rsidR="00D04F58" w:rsidRPr="00D04F58" w:rsidRDefault="00D04F58" w:rsidP="00D04F58">
      <w:pPr>
        <w:spacing w:after="0" w:line="216"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Udruge i druge neprofitne organizacije mogu prijaviti programe/projekte/manifestacije i aktivnosti koje pridonose razvoju po prioritetnim područjima kako slijedi:</w:t>
      </w:r>
    </w:p>
    <w:p w14:paraId="1E300358" w14:textId="77777777" w:rsidR="00D04F58" w:rsidRPr="00D04F58" w:rsidRDefault="00D04F58" w:rsidP="00D04F58">
      <w:pPr>
        <w:spacing w:after="0" w:line="388" w:lineRule="exact"/>
        <w:ind w:right="397"/>
        <w:rPr>
          <w:rFonts w:ascii="Times New Roman" w:eastAsia="Times New Roman" w:hAnsi="Times New Roman" w:cs="Times New Roman"/>
          <w:sz w:val="20"/>
          <w:szCs w:val="20"/>
          <w:lang w:val="hr-HR" w:eastAsia="hr-HR"/>
        </w:rPr>
      </w:pPr>
    </w:p>
    <w:p w14:paraId="32FD186B"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1. Prioritetno područje: KULTURA</w:t>
      </w:r>
    </w:p>
    <w:p w14:paraId="329E855B" w14:textId="77777777" w:rsidR="00D04F58" w:rsidRPr="00D04F58" w:rsidRDefault="00D04F58" w:rsidP="00D04F58">
      <w:pPr>
        <w:spacing w:after="0" w:line="293" w:lineRule="exact"/>
        <w:ind w:right="397"/>
        <w:rPr>
          <w:rFonts w:ascii="Times New Roman" w:eastAsia="Times New Roman" w:hAnsi="Times New Roman" w:cs="Times New Roman"/>
          <w:sz w:val="20"/>
          <w:szCs w:val="20"/>
          <w:lang w:val="hr-HR" w:eastAsia="hr-HR"/>
        </w:rPr>
      </w:pPr>
    </w:p>
    <w:p w14:paraId="066ECEA7"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Programi, projekti, manifestacije i aktivnosti koji se odnose na sljedeća područja djelovanja:</w:t>
      </w:r>
    </w:p>
    <w:p w14:paraId="63FA80EE" w14:textId="77777777" w:rsidR="00D04F58" w:rsidRPr="00D04F58" w:rsidRDefault="00D04F58" w:rsidP="00D04F58">
      <w:pPr>
        <w:spacing w:after="0" w:line="293" w:lineRule="exact"/>
        <w:ind w:right="397"/>
        <w:rPr>
          <w:rFonts w:ascii="Times New Roman" w:eastAsia="Times New Roman" w:hAnsi="Times New Roman" w:cs="Times New Roman"/>
          <w:sz w:val="20"/>
          <w:szCs w:val="20"/>
          <w:lang w:val="hr-HR" w:eastAsia="hr-HR"/>
        </w:rPr>
      </w:pPr>
    </w:p>
    <w:p w14:paraId="1C31275E"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1.1. književno stvaralaštvo, knjižnična i nakladnička djelatnost,</w:t>
      </w:r>
    </w:p>
    <w:p w14:paraId="24C0131F"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1.2. kulturno-umjetnički amaterizam,</w:t>
      </w:r>
    </w:p>
    <w:p w14:paraId="77AA5B28"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1.3. poticanje umjetničkog i kulturnog stvaralaštva na području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w:t>
      </w:r>
    </w:p>
    <w:p w14:paraId="5D7817FF"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1.4. očuvanje i promicanje autohtone kulturne baštine i tradicije,</w:t>
      </w:r>
    </w:p>
    <w:p w14:paraId="633D8540"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1.5. dramska, filmska i scenska djelatnost,</w:t>
      </w:r>
    </w:p>
    <w:p w14:paraId="4A2DCC81" w14:textId="77777777" w:rsidR="00D04F58" w:rsidRPr="00D04F58" w:rsidRDefault="00D04F58" w:rsidP="00D04F58">
      <w:pPr>
        <w:spacing w:after="0" w:line="240"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1.6. glazbena i glazbeno-scenska djelatnost te koncerti,</w:t>
      </w:r>
    </w:p>
    <w:p w14:paraId="5A0B4C0D" w14:textId="77777777" w:rsidR="00D04F58" w:rsidRPr="00D04F58" w:rsidRDefault="00D04F58" w:rsidP="00D04F58">
      <w:pPr>
        <w:spacing w:after="0" w:line="237"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1.7. izložbena djelatnost povezana s likovnom i drugom umjetnošću,</w:t>
      </w:r>
    </w:p>
    <w:p w14:paraId="60188A3B" w14:textId="5DF3548F" w:rsidR="00D04F58" w:rsidRPr="00D04F58" w:rsidRDefault="00D04F58" w:rsidP="00D04F58">
      <w:pPr>
        <w:spacing w:after="0" w:line="216" w:lineRule="auto"/>
        <w:ind w:right="397"/>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1.8. manifestacije u kulturi na području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kojima se potiče afirmacija kulturnog identiteta općine,</w:t>
      </w:r>
    </w:p>
    <w:p w14:paraId="287BF4D8" w14:textId="77777777" w:rsidR="00D04F58" w:rsidRPr="00D04F58" w:rsidRDefault="00D04F58" w:rsidP="00D04F58">
      <w:pPr>
        <w:spacing w:after="0" w:line="20" w:lineRule="exact"/>
        <w:ind w:right="227"/>
        <w:rPr>
          <w:rFonts w:ascii="Times New Roman" w:eastAsia="Times New Roman" w:hAnsi="Times New Roman" w:cs="Times New Roman"/>
          <w:sz w:val="20"/>
          <w:szCs w:val="20"/>
          <w:lang w:val="hr-HR" w:eastAsia="hr-HR"/>
        </w:rPr>
      </w:pPr>
    </w:p>
    <w:p w14:paraId="366CBC2A" w14:textId="77777777" w:rsidR="00D04F58" w:rsidRPr="00D04F58" w:rsidRDefault="00D04F58" w:rsidP="00D04F58">
      <w:pPr>
        <w:spacing w:after="0" w:line="361" w:lineRule="exact"/>
        <w:ind w:right="227"/>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1312" behindDoc="1" locked="0" layoutInCell="0" allowOverlap="1" wp14:anchorId="65E1DE2A" wp14:editId="2514CD59">
            <wp:simplePos x="0" y="0"/>
            <wp:positionH relativeFrom="column">
              <wp:posOffset>0</wp:posOffset>
            </wp:positionH>
            <wp:positionV relativeFrom="paragraph">
              <wp:posOffset>152400</wp:posOffset>
            </wp:positionV>
            <wp:extent cx="5706110" cy="45720"/>
            <wp:effectExtent l="0" t="0" r="8890" b="0"/>
            <wp:wrapNone/>
            <wp:docPr id="1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D04F58" w:rsidRPr="00D04F58" w14:paraId="34A5DA28" w14:textId="77777777" w:rsidTr="00D04F58">
        <w:trPr>
          <w:trHeight w:val="201"/>
        </w:trPr>
        <w:tc>
          <w:tcPr>
            <w:tcW w:w="5100" w:type="dxa"/>
            <w:vAlign w:val="bottom"/>
            <w:hideMark/>
          </w:tcPr>
          <w:p w14:paraId="047B6BDB" w14:textId="77777777" w:rsidR="00D04F58" w:rsidRPr="00D04F58" w:rsidRDefault="00D04F58" w:rsidP="00D04F58">
            <w:pPr>
              <w:spacing w:after="0" w:line="240" w:lineRule="auto"/>
              <w:ind w:right="227"/>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0DE566CF" w14:textId="77777777" w:rsidR="00D04F58" w:rsidRPr="00D04F58" w:rsidRDefault="00D04F58" w:rsidP="00D04F58">
            <w:pPr>
              <w:spacing w:after="0" w:line="240" w:lineRule="auto"/>
              <w:ind w:right="227"/>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3</w:t>
            </w:r>
          </w:p>
        </w:tc>
      </w:tr>
    </w:tbl>
    <w:p w14:paraId="59AF0AE5"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1083" w:right="1120" w:bottom="198" w:left="1140" w:header="0" w:footer="0" w:gutter="0"/>
          <w:cols w:space="720"/>
        </w:sectPr>
      </w:pPr>
    </w:p>
    <w:p w14:paraId="2B41CF48" w14:textId="4C584B79" w:rsidR="00D04F58" w:rsidRPr="00D04F58" w:rsidRDefault="007541C5" w:rsidP="00D04F58">
      <w:pPr>
        <w:spacing w:after="0" w:line="240" w:lineRule="auto"/>
        <w:rPr>
          <w:rFonts w:ascii="Times New Roman" w:eastAsia="Times New Roman" w:hAnsi="Times New Roman" w:cs="Times New Roman"/>
          <w:sz w:val="20"/>
          <w:szCs w:val="20"/>
          <w:lang w:val="hr-HR" w:eastAsia="hr-HR"/>
        </w:rPr>
      </w:pPr>
      <w:bookmarkStart w:id="1" w:name="page4"/>
      <w:bookmarkEnd w:id="1"/>
      <w:r>
        <w:rPr>
          <w:rFonts w:ascii="Calibri" w:eastAsia="Times New Roman" w:hAnsi="Calibri" w:cs="Calibri"/>
          <w:sz w:val="24"/>
          <w:szCs w:val="24"/>
          <w:lang w:val="hr-HR" w:eastAsia="hr-HR"/>
        </w:rPr>
        <w:lastRenderedPageBreak/>
        <w:t xml:space="preserve">      </w:t>
      </w:r>
      <w:r w:rsidR="00D04F58" w:rsidRPr="00D04F58">
        <w:rPr>
          <w:rFonts w:ascii="Calibri" w:eastAsia="Times New Roman" w:hAnsi="Calibri" w:cs="Calibri"/>
          <w:sz w:val="24"/>
          <w:szCs w:val="24"/>
          <w:lang w:val="hr-HR" w:eastAsia="hr-HR"/>
        </w:rPr>
        <w:t>1.9.   kultura mladih, programi i projekti mladih i za mlade, edukacija u području kulture,</w:t>
      </w:r>
    </w:p>
    <w:p w14:paraId="16B9B9B3" w14:textId="6B90F502" w:rsidR="00D04F58" w:rsidRPr="00D04F58" w:rsidRDefault="007541C5" w:rsidP="00D04F58">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      </w:t>
      </w:r>
      <w:r w:rsidR="00D04F58" w:rsidRPr="00D04F58">
        <w:rPr>
          <w:rFonts w:ascii="Calibri" w:eastAsia="Times New Roman" w:hAnsi="Calibri" w:cs="Calibri"/>
          <w:sz w:val="24"/>
          <w:szCs w:val="24"/>
          <w:lang w:val="hr-HR" w:eastAsia="hr-HR"/>
        </w:rPr>
        <w:t>1.10. tradicionalne kulturne manifestacije i programi kao dio kulturnih sadržaja općine,</w:t>
      </w:r>
    </w:p>
    <w:p w14:paraId="6E15D8DF" w14:textId="77777777" w:rsidR="00D04F58" w:rsidRPr="00D04F58" w:rsidRDefault="00D04F58" w:rsidP="00D04F58">
      <w:pPr>
        <w:spacing w:after="0" w:line="2" w:lineRule="exact"/>
        <w:rPr>
          <w:rFonts w:ascii="Times New Roman" w:eastAsia="Times New Roman" w:hAnsi="Times New Roman" w:cs="Times New Roman"/>
          <w:sz w:val="20"/>
          <w:szCs w:val="20"/>
          <w:lang w:val="hr-HR" w:eastAsia="hr-HR"/>
        </w:rPr>
      </w:pPr>
    </w:p>
    <w:p w14:paraId="572DE2D7" w14:textId="59B6E8E9" w:rsidR="00D04F58" w:rsidRPr="00D04F58" w:rsidRDefault="007541C5" w:rsidP="00D04F58">
      <w:pPr>
        <w:spacing w:after="0" w:line="240" w:lineRule="auto"/>
        <w:rPr>
          <w:rFonts w:ascii="Times New Roman" w:eastAsia="Times New Roman" w:hAnsi="Times New Roman" w:cs="Times New Roman"/>
          <w:sz w:val="20"/>
          <w:szCs w:val="20"/>
          <w:lang w:val="hr-HR" w:eastAsia="hr-HR"/>
        </w:rPr>
      </w:pPr>
      <w:r>
        <w:rPr>
          <w:rFonts w:ascii="Calibri" w:eastAsia="Times New Roman" w:hAnsi="Calibri" w:cs="Calibri"/>
          <w:sz w:val="24"/>
          <w:szCs w:val="24"/>
          <w:lang w:val="hr-HR" w:eastAsia="hr-HR"/>
        </w:rPr>
        <w:t xml:space="preserve">      </w:t>
      </w:r>
      <w:r w:rsidR="00D04F58" w:rsidRPr="00D04F58">
        <w:rPr>
          <w:rFonts w:ascii="Calibri" w:eastAsia="Times New Roman" w:hAnsi="Calibri" w:cs="Calibri"/>
          <w:sz w:val="24"/>
          <w:szCs w:val="24"/>
          <w:lang w:val="hr-HR" w:eastAsia="hr-HR"/>
        </w:rPr>
        <w:t>1.11. poticanje djelovanja lokalnih kulturno-umjetničkih društava,</w:t>
      </w:r>
    </w:p>
    <w:p w14:paraId="16642774"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1B4A3C59" w14:textId="525E7312" w:rsidR="00D04F58" w:rsidRPr="00D04F58" w:rsidRDefault="007541C5" w:rsidP="00D04F58">
      <w:pPr>
        <w:spacing w:after="0" w:line="216" w:lineRule="auto"/>
        <w:rPr>
          <w:rFonts w:ascii="Calibri" w:eastAsia="Times New Roman" w:hAnsi="Calibri" w:cs="Calibri"/>
          <w:sz w:val="24"/>
          <w:szCs w:val="24"/>
          <w:lang w:val="hr-HR" w:eastAsia="hr-HR"/>
        </w:rPr>
      </w:pPr>
      <w:r>
        <w:rPr>
          <w:rFonts w:ascii="Calibri" w:eastAsia="Times New Roman" w:hAnsi="Calibri" w:cs="Calibri"/>
          <w:sz w:val="24"/>
          <w:szCs w:val="24"/>
          <w:lang w:val="hr-HR" w:eastAsia="hr-HR"/>
        </w:rPr>
        <w:t xml:space="preserve">      </w:t>
      </w:r>
      <w:r w:rsidR="00D04F58" w:rsidRPr="00D04F58">
        <w:rPr>
          <w:rFonts w:ascii="Calibri" w:eastAsia="Times New Roman" w:hAnsi="Calibri" w:cs="Calibri"/>
          <w:sz w:val="24"/>
          <w:szCs w:val="24"/>
          <w:lang w:val="hr-HR" w:eastAsia="hr-HR"/>
        </w:rPr>
        <w:t xml:space="preserve">1.12. ostvarivanje ostalih programa i projekata u kulturi na području Općine Ližnjan - </w:t>
      </w:r>
      <w:proofErr w:type="spellStart"/>
      <w:r w:rsidR="00D04F58" w:rsidRPr="00D04F58">
        <w:rPr>
          <w:rFonts w:ascii="Calibri" w:eastAsia="Times New Roman" w:hAnsi="Calibri" w:cs="Calibri"/>
          <w:sz w:val="24"/>
          <w:szCs w:val="24"/>
          <w:lang w:val="hr-HR" w:eastAsia="hr-HR"/>
        </w:rPr>
        <w:t>Lisignano</w:t>
      </w:r>
      <w:proofErr w:type="spellEnd"/>
      <w:r w:rsidR="00D04F58" w:rsidRPr="00D04F58">
        <w:rPr>
          <w:rFonts w:ascii="Calibri" w:eastAsia="Times New Roman" w:hAnsi="Calibri" w:cs="Calibri"/>
          <w:sz w:val="24"/>
          <w:szCs w:val="24"/>
          <w:lang w:val="hr-HR" w:eastAsia="hr-HR"/>
        </w:rPr>
        <w:t>.</w:t>
      </w:r>
    </w:p>
    <w:p w14:paraId="09F9E672" w14:textId="77777777" w:rsidR="00D04F58" w:rsidRPr="00D04F58" w:rsidRDefault="00D04F58" w:rsidP="00D04F58">
      <w:pPr>
        <w:spacing w:after="0" w:line="386" w:lineRule="exact"/>
        <w:rPr>
          <w:rFonts w:ascii="Times New Roman" w:eastAsia="Times New Roman" w:hAnsi="Times New Roman" w:cs="Times New Roman"/>
          <w:sz w:val="20"/>
          <w:szCs w:val="20"/>
          <w:lang w:val="hr-HR" w:eastAsia="hr-HR"/>
        </w:rPr>
      </w:pPr>
    </w:p>
    <w:p w14:paraId="530A5B29"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2. Prioritetno područje: SOCIJALNA SKRB I ZDRAVSTVENA NJEGA</w:t>
      </w:r>
    </w:p>
    <w:p w14:paraId="4F581321"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00E2ADA9"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Programi, projekti, manifestacije i aktivnosti koji se odnose na sljedeća područja djelovanja:</w:t>
      </w:r>
    </w:p>
    <w:p w14:paraId="132CE99D"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3D0AEED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2.1. socijalna skrb i zdravstvena njega djece i mladih,</w:t>
      </w:r>
    </w:p>
    <w:p w14:paraId="677AC740"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2.2. zaštita i unapređenje kvalitete života osoba s invaliditetom i djece s teškoćama u razvoju,</w:t>
      </w:r>
    </w:p>
    <w:p w14:paraId="6C3AC980"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2.3. socijalna skrb i zdravstvena njega starijih osoba i palijativna skrb,</w:t>
      </w:r>
    </w:p>
    <w:p w14:paraId="265118E1"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2.4. poboljšanje zdravlja i kvalitete življenja,</w:t>
      </w:r>
    </w:p>
    <w:p w14:paraId="10344070"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2.5. pomoć ženama - žrtvama obiteljskog nasilja,</w:t>
      </w:r>
    </w:p>
    <w:p w14:paraId="3F98D437" w14:textId="77777777" w:rsidR="00D04F58" w:rsidRPr="00D04F58" w:rsidRDefault="00D04F58" w:rsidP="00D04F58">
      <w:pPr>
        <w:spacing w:after="0" w:line="2" w:lineRule="exact"/>
        <w:rPr>
          <w:rFonts w:ascii="Times New Roman" w:eastAsia="Times New Roman" w:hAnsi="Times New Roman" w:cs="Times New Roman"/>
          <w:sz w:val="20"/>
          <w:szCs w:val="20"/>
          <w:lang w:val="hr-HR" w:eastAsia="hr-HR"/>
        </w:rPr>
      </w:pPr>
    </w:p>
    <w:p w14:paraId="65121F6A"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2.6. liječenje, rehabilitacija i resocijalizacija osoba liječenih od problema ovisnosti.</w:t>
      </w:r>
    </w:p>
    <w:p w14:paraId="034C12C2" w14:textId="77777777" w:rsidR="00D04F58" w:rsidRPr="00D04F58" w:rsidRDefault="00D04F58" w:rsidP="00D04F58">
      <w:pPr>
        <w:spacing w:after="0" w:line="385" w:lineRule="exact"/>
        <w:rPr>
          <w:rFonts w:ascii="Times New Roman" w:eastAsia="Times New Roman" w:hAnsi="Times New Roman" w:cs="Times New Roman"/>
          <w:sz w:val="20"/>
          <w:szCs w:val="20"/>
          <w:lang w:val="hr-HR" w:eastAsia="hr-HR"/>
        </w:rPr>
      </w:pPr>
    </w:p>
    <w:p w14:paraId="18784983"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3. Prioritetno područje: RAZVOJ CIVILNOG DRUŠTVA</w:t>
      </w:r>
    </w:p>
    <w:p w14:paraId="59A8E070"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3EB6FBDC"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Programi, projekti, manifestacije i aktivnosti koji se odnose na sljedeća područja djelovanja:</w:t>
      </w:r>
    </w:p>
    <w:p w14:paraId="0CE8F23A"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5FA16399"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3.1. sindikalne organizacije,</w:t>
      </w:r>
    </w:p>
    <w:p w14:paraId="4D76DE31"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3.2. udruge proizašle iz rata,</w:t>
      </w:r>
    </w:p>
    <w:p w14:paraId="6436D012"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3.3. nacionalne manjine,</w:t>
      </w:r>
    </w:p>
    <w:p w14:paraId="25D92D50"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3.4. djecu, mlade, studente,</w:t>
      </w:r>
    </w:p>
    <w:p w14:paraId="17AC29A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3.5. starije osobe i umirovljenike,</w:t>
      </w:r>
    </w:p>
    <w:p w14:paraId="42C7ED53"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3.6. afirmacija i unapređenje volonterstva,</w:t>
      </w:r>
    </w:p>
    <w:p w14:paraId="0AE85F53" w14:textId="77777777" w:rsidR="00D04F58" w:rsidRPr="00D04F58" w:rsidRDefault="00D04F58" w:rsidP="00D04F58">
      <w:pPr>
        <w:spacing w:after="0" w:line="237"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3.7. ostale organizacije civilnog društva.</w:t>
      </w:r>
    </w:p>
    <w:p w14:paraId="0F9DA249" w14:textId="77777777" w:rsidR="00D04F58" w:rsidRPr="00D04F58" w:rsidRDefault="00D04F58" w:rsidP="00D04F58">
      <w:pPr>
        <w:spacing w:after="0" w:line="295" w:lineRule="exact"/>
        <w:rPr>
          <w:rFonts w:ascii="Times New Roman" w:eastAsia="Times New Roman" w:hAnsi="Times New Roman" w:cs="Times New Roman"/>
          <w:sz w:val="20"/>
          <w:szCs w:val="20"/>
          <w:lang w:val="hr-HR" w:eastAsia="hr-HR"/>
        </w:rPr>
      </w:pPr>
    </w:p>
    <w:p w14:paraId="2D6787AA"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            4. Prioritetno područje: POLJOPRIVREDA</w:t>
      </w:r>
    </w:p>
    <w:p w14:paraId="77CC409F"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71D818F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Programi, projekti, manifestacije i aktivnosti koji se odnose na sljedeća područja djelovanja:</w:t>
      </w:r>
    </w:p>
    <w:p w14:paraId="0A4353E4"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53F60B4C" w14:textId="77777777" w:rsidR="00D04F58" w:rsidRPr="00D04F58" w:rsidRDefault="00D04F58" w:rsidP="00D04F58">
      <w:pPr>
        <w:spacing w:after="0" w:line="216"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4.1. poljoprivredu (poticanje stručnih programa u poljoprivredi, očuvanje autohtonih sorti, edukacijski projekti i programi, međunarodna suradnja, manifestacije i sl.).</w:t>
      </w:r>
    </w:p>
    <w:p w14:paraId="211C48AA" w14:textId="77777777" w:rsidR="00D04F58" w:rsidRPr="00D04F58" w:rsidRDefault="00D04F58" w:rsidP="00D04F58">
      <w:pPr>
        <w:spacing w:after="0" w:line="332" w:lineRule="exact"/>
        <w:rPr>
          <w:rFonts w:ascii="Times New Roman" w:eastAsia="Times New Roman" w:hAnsi="Times New Roman" w:cs="Times New Roman"/>
          <w:sz w:val="20"/>
          <w:szCs w:val="20"/>
          <w:lang w:val="hr-HR" w:eastAsia="hr-HR"/>
        </w:rPr>
      </w:pPr>
    </w:p>
    <w:p w14:paraId="551C645E" w14:textId="5578CA00" w:rsidR="00D04F58" w:rsidRPr="00D04F58" w:rsidRDefault="00D04F58" w:rsidP="00D04F58">
      <w:pPr>
        <w:numPr>
          <w:ilvl w:val="0"/>
          <w:numId w:val="6"/>
        </w:numPr>
        <w:tabs>
          <w:tab w:val="left" w:pos="962"/>
        </w:tabs>
        <w:spacing w:after="0" w:line="216" w:lineRule="auto"/>
        <w:ind w:firstLine="701"/>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 xml:space="preserve">Prioritetno područje: MANIFESTACIJA - Sajam sv. Feliksa i </w:t>
      </w:r>
      <w:proofErr w:type="spellStart"/>
      <w:r w:rsidRPr="00D04F58">
        <w:rPr>
          <w:rFonts w:ascii="Calibri" w:eastAsia="Times New Roman" w:hAnsi="Calibri" w:cs="Calibri"/>
          <w:b/>
          <w:bCs/>
          <w:sz w:val="24"/>
          <w:szCs w:val="24"/>
          <w:lang w:val="hr-HR" w:eastAsia="hr-HR"/>
        </w:rPr>
        <w:t>Fortunata</w:t>
      </w:r>
      <w:proofErr w:type="spellEnd"/>
      <w:r w:rsidRPr="00D04F58">
        <w:rPr>
          <w:rFonts w:ascii="Calibri" w:eastAsia="Times New Roman" w:hAnsi="Calibri" w:cs="Calibri"/>
          <w:b/>
          <w:bCs/>
          <w:sz w:val="24"/>
          <w:szCs w:val="24"/>
          <w:lang w:val="hr-HR" w:eastAsia="hr-HR"/>
        </w:rPr>
        <w:t xml:space="preserve"> i 1</w:t>
      </w:r>
      <w:r w:rsidR="0054364D">
        <w:rPr>
          <w:rFonts w:ascii="Calibri" w:eastAsia="Times New Roman" w:hAnsi="Calibri" w:cs="Calibri"/>
          <w:b/>
          <w:bCs/>
          <w:sz w:val="24"/>
          <w:szCs w:val="24"/>
          <w:lang w:val="hr-HR" w:eastAsia="hr-HR"/>
        </w:rPr>
        <w:t>4</w:t>
      </w:r>
      <w:r w:rsidRPr="00D04F58">
        <w:rPr>
          <w:rFonts w:ascii="Calibri" w:eastAsia="Times New Roman" w:hAnsi="Calibri" w:cs="Calibri"/>
          <w:b/>
          <w:bCs/>
          <w:sz w:val="24"/>
          <w:szCs w:val="24"/>
          <w:lang w:val="hr-HR" w:eastAsia="hr-HR"/>
        </w:rPr>
        <w:t xml:space="preserve">. </w:t>
      </w:r>
    </w:p>
    <w:p w14:paraId="3D435658" w14:textId="04F1970D" w:rsidR="00D04F58" w:rsidRPr="00D04F58" w:rsidRDefault="00D04F58" w:rsidP="00D04F58">
      <w:pPr>
        <w:tabs>
          <w:tab w:val="left" w:pos="962"/>
        </w:tabs>
        <w:spacing w:after="0" w:line="216" w:lineRule="auto"/>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 xml:space="preserve">   </w:t>
      </w:r>
      <w:r>
        <w:rPr>
          <w:rFonts w:ascii="Calibri" w:eastAsia="Times New Roman" w:hAnsi="Calibri" w:cs="Calibri"/>
          <w:b/>
          <w:bCs/>
          <w:sz w:val="24"/>
          <w:szCs w:val="24"/>
          <w:lang w:val="hr-HR" w:eastAsia="hr-HR"/>
        </w:rPr>
        <w:t xml:space="preserve">             </w:t>
      </w:r>
      <w:r w:rsidRPr="00D04F58">
        <w:rPr>
          <w:rFonts w:ascii="Calibri" w:eastAsia="Times New Roman" w:hAnsi="Calibri" w:cs="Calibri"/>
          <w:b/>
          <w:bCs/>
          <w:sz w:val="24"/>
          <w:szCs w:val="24"/>
          <w:lang w:val="hr-HR" w:eastAsia="hr-HR"/>
        </w:rPr>
        <w:t xml:space="preserve">  organizirana smotra maslinovog ulja u Šišanu - </w:t>
      </w:r>
      <w:proofErr w:type="spellStart"/>
      <w:r w:rsidRPr="00D04F58">
        <w:rPr>
          <w:rFonts w:ascii="Calibri" w:eastAsia="Times New Roman" w:hAnsi="Calibri" w:cs="Calibri"/>
          <w:b/>
          <w:bCs/>
          <w:sz w:val="24"/>
          <w:szCs w:val="24"/>
          <w:lang w:val="hr-HR" w:eastAsia="hr-HR"/>
        </w:rPr>
        <w:t>Sissano</w:t>
      </w:r>
      <w:proofErr w:type="spellEnd"/>
    </w:p>
    <w:p w14:paraId="5B5452E5"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4CFD0EB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Programi, projekti i aktivnosti koji se odnose na:</w:t>
      </w:r>
    </w:p>
    <w:p w14:paraId="232AF939" w14:textId="77777777" w:rsidR="00D04F58" w:rsidRPr="00D04F58" w:rsidRDefault="00D04F58" w:rsidP="00D04F58">
      <w:pPr>
        <w:spacing w:after="0" w:line="295" w:lineRule="exact"/>
        <w:rPr>
          <w:rFonts w:ascii="Times New Roman" w:eastAsia="Times New Roman" w:hAnsi="Times New Roman" w:cs="Times New Roman"/>
          <w:sz w:val="20"/>
          <w:szCs w:val="20"/>
          <w:lang w:val="hr-HR" w:eastAsia="hr-HR"/>
        </w:rPr>
      </w:pPr>
    </w:p>
    <w:p w14:paraId="42A7B8A7" w14:textId="57008D86"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5.1. organizaciju i provođenje tradicionalne manifestacije - Sajam sv. Feliksa i </w:t>
      </w:r>
      <w:proofErr w:type="spellStart"/>
      <w:r w:rsidRPr="00D04F58">
        <w:rPr>
          <w:rFonts w:ascii="Calibri" w:eastAsia="Times New Roman" w:hAnsi="Calibri" w:cs="Calibri"/>
          <w:sz w:val="24"/>
          <w:szCs w:val="24"/>
          <w:lang w:val="hr-HR" w:eastAsia="hr-HR"/>
        </w:rPr>
        <w:t>Fortunata</w:t>
      </w:r>
      <w:proofErr w:type="spellEnd"/>
      <w:r w:rsidRPr="00D04F58">
        <w:rPr>
          <w:rFonts w:ascii="Calibri" w:eastAsia="Times New Roman" w:hAnsi="Calibri" w:cs="Calibri"/>
          <w:sz w:val="24"/>
          <w:szCs w:val="24"/>
          <w:lang w:val="hr-HR" w:eastAsia="hr-HR"/>
        </w:rPr>
        <w:t xml:space="preserve"> i 1</w:t>
      </w:r>
      <w:r w:rsidR="0054364D">
        <w:rPr>
          <w:rFonts w:ascii="Calibri" w:eastAsia="Times New Roman" w:hAnsi="Calibri" w:cs="Calibri"/>
          <w:sz w:val="24"/>
          <w:szCs w:val="24"/>
          <w:lang w:val="hr-HR" w:eastAsia="hr-HR"/>
        </w:rPr>
        <w:t>4</w:t>
      </w:r>
      <w:r w:rsidRPr="00D04F58">
        <w:rPr>
          <w:rFonts w:ascii="Calibri" w:eastAsia="Times New Roman" w:hAnsi="Calibri" w:cs="Calibri"/>
          <w:sz w:val="24"/>
          <w:szCs w:val="24"/>
          <w:lang w:val="hr-HR" w:eastAsia="hr-HR"/>
        </w:rPr>
        <w:t>.</w:t>
      </w:r>
    </w:p>
    <w:p w14:paraId="3763BA4E"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organizirane smotre maslinovog ulja u Šišanu - </w:t>
      </w:r>
      <w:proofErr w:type="spellStart"/>
      <w:r w:rsidRPr="00D04F58">
        <w:rPr>
          <w:rFonts w:ascii="Calibri" w:eastAsia="Times New Roman" w:hAnsi="Calibri" w:cs="Calibri"/>
          <w:sz w:val="24"/>
          <w:szCs w:val="24"/>
          <w:lang w:val="hr-HR" w:eastAsia="hr-HR"/>
        </w:rPr>
        <w:t>Sissano</w:t>
      </w:r>
      <w:proofErr w:type="spellEnd"/>
      <w:r w:rsidRPr="00D04F58">
        <w:rPr>
          <w:rFonts w:ascii="Calibri" w:eastAsia="Times New Roman" w:hAnsi="Calibri" w:cs="Calibri"/>
          <w:sz w:val="24"/>
          <w:szCs w:val="24"/>
          <w:lang w:val="hr-HR" w:eastAsia="hr-HR"/>
        </w:rPr>
        <w:t>.</w:t>
      </w:r>
    </w:p>
    <w:p w14:paraId="07EF21CC"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7BF05251"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D92EB01"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84E6FB0"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41F831D"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7F5B0A7"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786A439"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3570955" w14:textId="77777777" w:rsidR="00D04F58" w:rsidRPr="00D04F58" w:rsidRDefault="00D04F58" w:rsidP="00D04F58">
      <w:pPr>
        <w:spacing w:after="0" w:line="288"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2336" behindDoc="1" locked="0" layoutInCell="0" allowOverlap="1" wp14:anchorId="2A168BE0" wp14:editId="3E00E139">
            <wp:simplePos x="0" y="0"/>
            <wp:positionH relativeFrom="column">
              <wp:posOffset>1270</wp:posOffset>
            </wp:positionH>
            <wp:positionV relativeFrom="paragraph">
              <wp:posOffset>67310</wp:posOffset>
            </wp:positionV>
            <wp:extent cx="5706110" cy="45720"/>
            <wp:effectExtent l="0" t="0" r="8890" b="0"/>
            <wp:wrapNone/>
            <wp:docPr id="1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D04F58" w:rsidRPr="00D04F58" w14:paraId="7737A3C0" w14:textId="77777777" w:rsidTr="00D04F58">
        <w:trPr>
          <w:trHeight w:val="201"/>
        </w:trPr>
        <w:tc>
          <w:tcPr>
            <w:tcW w:w="5100" w:type="dxa"/>
            <w:vAlign w:val="bottom"/>
            <w:hideMark/>
          </w:tcPr>
          <w:p w14:paraId="0D0DC791"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64ADB64D"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4</w:t>
            </w:r>
          </w:p>
        </w:tc>
      </w:tr>
    </w:tbl>
    <w:p w14:paraId="2C91FFA7"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780969BB" w14:textId="77777777" w:rsidR="00D04F58" w:rsidRPr="00D04F58" w:rsidRDefault="00D04F58" w:rsidP="00D04F58">
      <w:pPr>
        <w:spacing w:after="0" w:line="66" w:lineRule="exact"/>
        <w:rPr>
          <w:rFonts w:ascii="Times New Roman" w:eastAsia="Times New Roman" w:hAnsi="Times New Roman" w:cs="Times New Roman"/>
          <w:sz w:val="20"/>
          <w:szCs w:val="20"/>
          <w:lang w:val="hr-HR" w:eastAsia="hr-HR"/>
        </w:rPr>
      </w:pPr>
      <w:bookmarkStart w:id="2" w:name="page5"/>
      <w:bookmarkEnd w:id="2"/>
    </w:p>
    <w:p w14:paraId="1C2A1064" w14:textId="77777777" w:rsidR="00D04F58" w:rsidRPr="00D04F58" w:rsidRDefault="00D04F58" w:rsidP="00D04F58">
      <w:pPr>
        <w:tabs>
          <w:tab w:val="left" w:pos="820"/>
        </w:tabs>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1.2</w:t>
      </w:r>
      <w:r w:rsidRPr="00D04F58">
        <w:rPr>
          <w:rFonts w:ascii="Times New Roman" w:eastAsia="Times New Roman" w:hAnsi="Times New Roman" w:cs="Times New Roman"/>
          <w:sz w:val="20"/>
          <w:szCs w:val="20"/>
          <w:lang w:val="hr-HR" w:eastAsia="hr-HR"/>
        </w:rPr>
        <w:tab/>
      </w:r>
      <w:r w:rsidRPr="00D04F58">
        <w:rPr>
          <w:rFonts w:ascii="Calibri" w:eastAsia="Times New Roman" w:hAnsi="Calibri" w:cs="Calibri"/>
          <w:b/>
          <w:bCs/>
          <w:sz w:val="23"/>
          <w:szCs w:val="23"/>
          <w:lang w:val="hr-HR" w:eastAsia="hr-HR"/>
        </w:rPr>
        <w:t>PLANIRANI IZNOSI I UKUPNA VRIJEDNOST NATJEČAJA</w:t>
      </w:r>
    </w:p>
    <w:p w14:paraId="14C37DB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ABA5721" w14:textId="77777777" w:rsidR="00D04F58" w:rsidRPr="00D04F58" w:rsidRDefault="00D04F58" w:rsidP="00D04F58">
      <w:pPr>
        <w:spacing w:after="0" w:line="242" w:lineRule="exact"/>
        <w:rPr>
          <w:rFonts w:ascii="Times New Roman" w:eastAsia="Times New Roman" w:hAnsi="Times New Roman" w:cs="Times New Roman"/>
          <w:sz w:val="20"/>
          <w:szCs w:val="20"/>
          <w:lang w:val="hr-HR" w:eastAsia="hr-HR"/>
        </w:rPr>
      </w:pPr>
    </w:p>
    <w:p w14:paraId="49AD66AD" w14:textId="694D940C" w:rsidR="00D04F58" w:rsidRPr="00D04F58" w:rsidRDefault="00D04F58" w:rsidP="00D04F58">
      <w:pPr>
        <w:spacing w:after="0" w:line="216"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Za financiranje programa, projekata, manifestacija i aktivnosti u okviru ovog Javnog Natječaja raspoloživ je iznos od </w:t>
      </w:r>
      <w:r>
        <w:rPr>
          <w:rFonts w:ascii="Calibri" w:eastAsia="Times New Roman" w:hAnsi="Calibri" w:cs="Calibri"/>
          <w:b/>
          <w:bCs/>
          <w:sz w:val="24"/>
          <w:szCs w:val="24"/>
          <w:lang w:val="hr-HR" w:eastAsia="hr-HR"/>
        </w:rPr>
        <w:t>3</w:t>
      </w:r>
      <w:r w:rsidR="00277733">
        <w:rPr>
          <w:rFonts w:ascii="Calibri" w:eastAsia="Times New Roman" w:hAnsi="Calibri" w:cs="Calibri"/>
          <w:b/>
          <w:bCs/>
          <w:sz w:val="24"/>
          <w:szCs w:val="24"/>
          <w:lang w:val="hr-HR" w:eastAsia="hr-HR"/>
        </w:rPr>
        <w:t>57</w:t>
      </w:r>
      <w:r w:rsidRPr="00D04F58">
        <w:rPr>
          <w:rFonts w:ascii="Calibri" w:eastAsia="Times New Roman" w:hAnsi="Calibri" w:cs="Calibri"/>
          <w:b/>
          <w:bCs/>
          <w:sz w:val="24"/>
          <w:szCs w:val="24"/>
          <w:lang w:val="hr-HR" w:eastAsia="hr-HR"/>
        </w:rPr>
        <w:t>.</w:t>
      </w:r>
      <w:r>
        <w:rPr>
          <w:rFonts w:ascii="Calibri" w:eastAsia="Times New Roman" w:hAnsi="Calibri" w:cs="Calibri"/>
          <w:b/>
          <w:bCs/>
          <w:sz w:val="24"/>
          <w:szCs w:val="24"/>
          <w:lang w:val="hr-HR" w:eastAsia="hr-HR"/>
        </w:rPr>
        <w:t>4</w:t>
      </w:r>
      <w:r w:rsidRPr="00D04F58">
        <w:rPr>
          <w:rFonts w:ascii="Calibri" w:eastAsia="Times New Roman" w:hAnsi="Calibri" w:cs="Calibri"/>
          <w:b/>
          <w:bCs/>
          <w:sz w:val="24"/>
          <w:szCs w:val="24"/>
          <w:lang w:val="hr-HR" w:eastAsia="hr-HR"/>
        </w:rPr>
        <w:t>00,00 kuna.</w:t>
      </w:r>
    </w:p>
    <w:p w14:paraId="1C48E4F3"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3383F98C" w14:textId="5BA61997" w:rsidR="00D04F58" w:rsidRPr="00D04F58" w:rsidRDefault="00D04F58" w:rsidP="00D04F58">
      <w:pPr>
        <w:spacing w:after="0" w:line="218"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Najmanji iznos sredstava koji se može tražiti i ugovoriti za financiranje projekta, programa i aktivnosti je 1.000,00 kuna, a najveći </w:t>
      </w:r>
      <w:r w:rsidR="002C160B">
        <w:rPr>
          <w:rFonts w:ascii="Calibri" w:eastAsia="Times New Roman" w:hAnsi="Calibri" w:cs="Calibri"/>
          <w:sz w:val="24"/>
          <w:szCs w:val="24"/>
          <w:lang w:val="hr-HR" w:eastAsia="hr-HR"/>
        </w:rPr>
        <w:t>1</w:t>
      </w:r>
      <w:r w:rsidR="00936591">
        <w:rPr>
          <w:rFonts w:ascii="Calibri" w:eastAsia="Times New Roman" w:hAnsi="Calibri" w:cs="Calibri"/>
          <w:sz w:val="24"/>
          <w:szCs w:val="24"/>
          <w:lang w:val="hr-HR" w:eastAsia="hr-HR"/>
        </w:rPr>
        <w:t>5</w:t>
      </w:r>
      <w:r w:rsidRPr="00D04F58">
        <w:rPr>
          <w:rFonts w:ascii="Calibri" w:eastAsia="Times New Roman" w:hAnsi="Calibri" w:cs="Calibri"/>
          <w:sz w:val="24"/>
          <w:szCs w:val="24"/>
          <w:lang w:val="hr-HR" w:eastAsia="hr-HR"/>
        </w:rPr>
        <w:t>0.000,00 kuna.</w:t>
      </w:r>
    </w:p>
    <w:p w14:paraId="69093D55"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2282DF0A" w14:textId="77777777" w:rsidR="00D04F58" w:rsidRPr="00D04F58" w:rsidRDefault="00D04F58" w:rsidP="00D04F58">
      <w:pPr>
        <w:spacing w:after="0" w:line="216"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Projekti se mogu financirati u 100 %-</w:t>
      </w:r>
      <w:proofErr w:type="spellStart"/>
      <w:r w:rsidRPr="00D04F58">
        <w:rPr>
          <w:rFonts w:ascii="Calibri" w:eastAsia="Times New Roman" w:hAnsi="Calibri" w:cs="Calibri"/>
          <w:sz w:val="24"/>
          <w:szCs w:val="24"/>
          <w:lang w:val="hr-HR" w:eastAsia="hr-HR"/>
        </w:rPr>
        <w:t>tnom</w:t>
      </w:r>
      <w:proofErr w:type="spellEnd"/>
      <w:r w:rsidRPr="00D04F58">
        <w:rPr>
          <w:rFonts w:ascii="Calibri" w:eastAsia="Times New Roman" w:hAnsi="Calibri" w:cs="Calibri"/>
          <w:sz w:val="24"/>
          <w:szCs w:val="24"/>
          <w:lang w:val="hr-HR" w:eastAsia="hr-HR"/>
        </w:rPr>
        <w:t xml:space="preserve"> iznosu ukupnih prihvatljivih troškova projekta, pri čemu potencijalni prijavitelji i partneri nisu dužni osigurati sufinanciranje iz vlastitih sredstava.</w:t>
      </w:r>
    </w:p>
    <w:p w14:paraId="11B35176"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2748D2A4" w14:textId="77777777" w:rsidR="00D04F58" w:rsidRPr="00D04F58" w:rsidRDefault="00D04F58" w:rsidP="00D04F58">
      <w:pPr>
        <w:spacing w:after="0" w:line="216"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Ukoliko se projekt ili program ne financira u 100 %-</w:t>
      </w:r>
      <w:proofErr w:type="spellStart"/>
      <w:r w:rsidRPr="00D04F58">
        <w:rPr>
          <w:rFonts w:ascii="Calibri" w:eastAsia="Times New Roman" w:hAnsi="Calibri" w:cs="Calibri"/>
          <w:sz w:val="24"/>
          <w:szCs w:val="24"/>
          <w:lang w:val="hr-HR" w:eastAsia="hr-HR"/>
        </w:rPr>
        <w:t>tnom</w:t>
      </w:r>
      <w:proofErr w:type="spellEnd"/>
      <w:r w:rsidRPr="00D04F58">
        <w:rPr>
          <w:rFonts w:ascii="Calibri" w:eastAsia="Times New Roman" w:hAnsi="Calibri" w:cs="Calibri"/>
          <w:sz w:val="24"/>
          <w:szCs w:val="24"/>
          <w:lang w:val="hr-HR" w:eastAsia="hr-HR"/>
        </w:rPr>
        <w:t xml:space="preserve"> iznosu potrebno je predvidjeti sufinanciranje prijavitelja.</w:t>
      </w:r>
    </w:p>
    <w:p w14:paraId="2FC5AEF4"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4DD58428" w14:textId="77777777" w:rsidR="00D04F58" w:rsidRPr="00D04F58" w:rsidRDefault="00D04F58" w:rsidP="00D04F58">
      <w:pPr>
        <w:spacing w:after="0" w:line="216"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Planirana vrijednost Javnog natječaja po područjima, najniži i najviši iznos koji se može tražiti i ugovoriti po pojedinom prioritetnom području te očekivani broj ugovora određuje se kako slijedi:</w:t>
      </w:r>
    </w:p>
    <w:p w14:paraId="133BD13E" w14:textId="77777777" w:rsidR="00D04F58" w:rsidRPr="00D04F58" w:rsidRDefault="00D04F58" w:rsidP="00D04F58">
      <w:pPr>
        <w:spacing w:after="0" w:line="29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1220"/>
        <w:gridCol w:w="3620"/>
        <w:gridCol w:w="1360"/>
        <w:gridCol w:w="1260"/>
        <w:gridCol w:w="1380"/>
        <w:gridCol w:w="100"/>
        <w:gridCol w:w="940"/>
      </w:tblGrid>
      <w:tr w:rsidR="00D04F58" w:rsidRPr="00D04F58" w14:paraId="50212A36" w14:textId="77777777" w:rsidTr="00D04F58">
        <w:trPr>
          <w:trHeight w:val="422"/>
        </w:trPr>
        <w:tc>
          <w:tcPr>
            <w:tcW w:w="1220" w:type="dxa"/>
            <w:tcBorders>
              <w:top w:val="single" w:sz="8" w:space="0" w:color="auto"/>
              <w:left w:val="single" w:sz="8" w:space="0" w:color="auto"/>
              <w:bottom w:val="nil"/>
              <w:right w:val="single" w:sz="8" w:space="0" w:color="auto"/>
            </w:tcBorders>
            <w:vAlign w:val="bottom"/>
          </w:tcPr>
          <w:p w14:paraId="78D701C6"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3620" w:type="dxa"/>
            <w:tcBorders>
              <w:top w:val="single" w:sz="8" w:space="0" w:color="auto"/>
              <w:left w:val="nil"/>
              <w:bottom w:val="nil"/>
              <w:right w:val="single" w:sz="8" w:space="0" w:color="auto"/>
            </w:tcBorders>
            <w:vAlign w:val="bottom"/>
          </w:tcPr>
          <w:p w14:paraId="6B6C095B"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360" w:type="dxa"/>
            <w:tcBorders>
              <w:top w:val="single" w:sz="8" w:space="0" w:color="auto"/>
              <w:left w:val="nil"/>
              <w:bottom w:val="nil"/>
              <w:right w:val="single" w:sz="8" w:space="0" w:color="auto"/>
            </w:tcBorders>
            <w:vAlign w:val="bottom"/>
          </w:tcPr>
          <w:p w14:paraId="2AAFCEC9"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single" w:sz="8" w:space="0" w:color="auto"/>
              <w:left w:val="nil"/>
              <w:bottom w:val="nil"/>
              <w:right w:val="single" w:sz="8" w:space="0" w:color="auto"/>
            </w:tcBorders>
            <w:vAlign w:val="bottom"/>
            <w:hideMark/>
          </w:tcPr>
          <w:p w14:paraId="359CD00F"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8"/>
                <w:sz w:val="18"/>
                <w:szCs w:val="18"/>
                <w:lang w:val="hr-HR" w:eastAsia="hr-HR"/>
              </w:rPr>
              <w:t>Najniži iznos</w:t>
            </w:r>
          </w:p>
        </w:tc>
        <w:tc>
          <w:tcPr>
            <w:tcW w:w="1380" w:type="dxa"/>
            <w:tcBorders>
              <w:top w:val="single" w:sz="8" w:space="0" w:color="auto"/>
              <w:left w:val="nil"/>
              <w:bottom w:val="nil"/>
              <w:right w:val="single" w:sz="8" w:space="0" w:color="auto"/>
            </w:tcBorders>
            <w:vAlign w:val="bottom"/>
            <w:hideMark/>
          </w:tcPr>
          <w:p w14:paraId="5BE69D86"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Najviši iznos</w:t>
            </w:r>
          </w:p>
        </w:tc>
        <w:tc>
          <w:tcPr>
            <w:tcW w:w="100" w:type="dxa"/>
            <w:tcBorders>
              <w:top w:val="single" w:sz="8" w:space="0" w:color="auto"/>
              <w:left w:val="nil"/>
              <w:bottom w:val="nil"/>
              <w:right w:val="nil"/>
            </w:tcBorders>
            <w:vAlign w:val="bottom"/>
          </w:tcPr>
          <w:p w14:paraId="393601DC"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single" w:sz="8" w:space="0" w:color="auto"/>
              <w:left w:val="nil"/>
              <w:bottom w:val="nil"/>
              <w:right w:val="single" w:sz="8" w:space="0" w:color="auto"/>
            </w:tcBorders>
            <w:vAlign w:val="bottom"/>
          </w:tcPr>
          <w:p w14:paraId="67F22924"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3CAB5A70" w14:textId="77777777" w:rsidTr="00D04F58">
        <w:trPr>
          <w:trHeight w:val="206"/>
        </w:trPr>
        <w:tc>
          <w:tcPr>
            <w:tcW w:w="1220" w:type="dxa"/>
            <w:tcBorders>
              <w:top w:val="nil"/>
              <w:left w:val="single" w:sz="8" w:space="0" w:color="auto"/>
              <w:bottom w:val="nil"/>
              <w:right w:val="single" w:sz="8" w:space="0" w:color="auto"/>
            </w:tcBorders>
            <w:vAlign w:val="bottom"/>
            <w:hideMark/>
          </w:tcPr>
          <w:p w14:paraId="235D352E"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Oznaka</w:t>
            </w:r>
          </w:p>
        </w:tc>
        <w:tc>
          <w:tcPr>
            <w:tcW w:w="3620" w:type="dxa"/>
            <w:tcBorders>
              <w:top w:val="nil"/>
              <w:left w:val="nil"/>
              <w:bottom w:val="nil"/>
              <w:right w:val="single" w:sz="8" w:space="0" w:color="auto"/>
            </w:tcBorders>
            <w:vAlign w:val="bottom"/>
            <w:hideMark/>
          </w:tcPr>
          <w:p w14:paraId="49CDFE33"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Projekti/programi/</w:t>
            </w:r>
          </w:p>
        </w:tc>
        <w:tc>
          <w:tcPr>
            <w:tcW w:w="1360" w:type="dxa"/>
            <w:tcBorders>
              <w:top w:val="nil"/>
              <w:left w:val="nil"/>
              <w:bottom w:val="nil"/>
              <w:right w:val="single" w:sz="8" w:space="0" w:color="auto"/>
            </w:tcBorders>
            <w:vAlign w:val="bottom"/>
            <w:hideMark/>
          </w:tcPr>
          <w:p w14:paraId="7E9DD83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Iznos</w:t>
            </w:r>
          </w:p>
        </w:tc>
        <w:tc>
          <w:tcPr>
            <w:tcW w:w="1260" w:type="dxa"/>
            <w:tcBorders>
              <w:top w:val="nil"/>
              <w:left w:val="nil"/>
              <w:bottom w:val="nil"/>
              <w:right w:val="single" w:sz="8" w:space="0" w:color="auto"/>
            </w:tcBorders>
            <w:vAlign w:val="bottom"/>
            <w:hideMark/>
          </w:tcPr>
          <w:p w14:paraId="087CD98D"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sredstava</w:t>
            </w:r>
          </w:p>
        </w:tc>
        <w:tc>
          <w:tcPr>
            <w:tcW w:w="1380" w:type="dxa"/>
            <w:tcBorders>
              <w:top w:val="nil"/>
              <w:left w:val="nil"/>
              <w:bottom w:val="nil"/>
              <w:right w:val="single" w:sz="8" w:space="0" w:color="auto"/>
            </w:tcBorders>
            <w:vAlign w:val="bottom"/>
            <w:hideMark/>
          </w:tcPr>
          <w:p w14:paraId="38B2BDC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8"/>
                <w:sz w:val="18"/>
                <w:szCs w:val="18"/>
                <w:lang w:val="hr-HR" w:eastAsia="hr-HR"/>
              </w:rPr>
              <w:t>sredstava koji</w:t>
            </w:r>
          </w:p>
        </w:tc>
        <w:tc>
          <w:tcPr>
            <w:tcW w:w="100" w:type="dxa"/>
            <w:vAlign w:val="bottom"/>
          </w:tcPr>
          <w:p w14:paraId="3C27670A"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hideMark/>
          </w:tcPr>
          <w:p w14:paraId="4EA8CC1D"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O</w:t>
            </w:r>
            <w:r w:rsidRPr="00D04F58">
              <w:rPr>
                <w:rFonts w:ascii="Times New Roman" w:eastAsia="Times New Roman" w:hAnsi="Times New Roman" w:cs="Times New Roman"/>
                <w:b/>
                <w:bCs/>
                <w:w w:val="99"/>
                <w:sz w:val="18"/>
                <w:szCs w:val="18"/>
                <w:lang w:val="hr-HR" w:eastAsia="hr-HR"/>
              </w:rPr>
              <w:t>č</w:t>
            </w:r>
            <w:r w:rsidRPr="00D04F58">
              <w:rPr>
                <w:rFonts w:ascii="Times" w:eastAsia="Times New Roman" w:hAnsi="Times" w:cs="Times"/>
                <w:b/>
                <w:bCs/>
                <w:w w:val="99"/>
                <w:sz w:val="18"/>
                <w:szCs w:val="18"/>
                <w:lang w:val="hr-HR" w:eastAsia="hr-HR"/>
              </w:rPr>
              <w:t>ekivani</w:t>
            </w:r>
          </w:p>
        </w:tc>
      </w:tr>
      <w:tr w:rsidR="00D04F58" w:rsidRPr="00D04F58" w14:paraId="51B4AB40" w14:textId="77777777" w:rsidTr="00D04F58">
        <w:trPr>
          <w:trHeight w:val="206"/>
        </w:trPr>
        <w:tc>
          <w:tcPr>
            <w:tcW w:w="1220" w:type="dxa"/>
            <w:tcBorders>
              <w:top w:val="nil"/>
              <w:left w:val="single" w:sz="8" w:space="0" w:color="auto"/>
              <w:bottom w:val="nil"/>
              <w:right w:val="single" w:sz="8" w:space="0" w:color="auto"/>
            </w:tcBorders>
            <w:vAlign w:val="bottom"/>
            <w:hideMark/>
          </w:tcPr>
          <w:p w14:paraId="14B955BA"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8"/>
                <w:sz w:val="18"/>
                <w:szCs w:val="18"/>
                <w:lang w:val="hr-HR" w:eastAsia="hr-HR"/>
              </w:rPr>
              <w:t>prioritetnog</w:t>
            </w:r>
          </w:p>
        </w:tc>
        <w:tc>
          <w:tcPr>
            <w:tcW w:w="3620" w:type="dxa"/>
            <w:tcBorders>
              <w:top w:val="nil"/>
              <w:left w:val="nil"/>
              <w:bottom w:val="nil"/>
              <w:right w:val="single" w:sz="8" w:space="0" w:color="auto"/>
            </w:tcBorders>
            <w:vAlign w:val="bottom"/>
            <w:hideMark/>
          </w:tcPr>
          <w:p w14:paraId="251A8EA6"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8"/>
                <w:sz w:val="18"/>
                <w:szCs w:val="18"/>
                <w:lang w:val="hr-HR" w:eastAsia="hr-HR"/>
              </w:rPr>
              <w:t>manifestacije</w:t>
            </w:r>
          </w:p>
        </w:tc>
        <w:tc>
          <w:tcPr>
            <w:tcW w:w="1360" w:type="dxa"/>
            <w:tcBorders>
              <w:top w:val="nil"/>
              <w:left w:val="nil"/>
              <w:bottom w:val="nil"/>
              <w:right w:val="single" w:sz="8" w:space="0" w:color="auto"/>
            </w:tcBorders>
            <w:vAlign w:val="bottom"/>
            <w:hideMark/>
          </w:tcPr>
          <w:p w14:paraId="06DF3420"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8"/>
                <w:sz w:val="18"/>
                <w:szCs w:val="18"/>
                <w:lang w:val="hr-HR" w:eastAsia="hr-HR"/>
              </w:rPr>
              <w:t>financijskih</w:t>
            </w:r>
          </w:p>
        </w:tc>
        <w:tc>
          <w:tcPr>
            <w:tcW w:w="1260" w:type="dxa"/>
            <w:tcBorders>
              <w:top w:val="nil"/>
              <w:left w:val="nil"/>
              <w:bottom w:val="nil"/>
              <w:right w:val="single" w:sz="8" w:space="0" w:color="auto"/>
            </w:tcBorders>
            <w:vAlign w:val="bottom"/>
            <w:hideMark/>
          </w:tcPr>
          <w:p w14:paraId="3BDF5D7B"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koji se može</w:t>
            </w:r>
          </w:p>
        </w:tc>
        <w:tc>
          <w:tcPr>
            <w:tcW w:w="1380" w:type="dxa"/>
            <w:tcBorders>
              <w:top w:val="nil"/>
              <w:left w:val="nil"/>
              <w:bottom w:val="nil"/>
              <w:right w:val="single" w:sz="8" w:space="0" w:color="auto"/>
            </w:tcBorders>
            <w:vAlign w:val="bottom"/>
            <w:hideMark/>
          </w:tcPr>
          <w:p w14:paraId="031217D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7"/>
                <w:sz w:val="18"/>
                <w:szCs w:val="18"/>
                <w:lang w:val="hr-HR" w:eastAsia="hr-HR"/>
              </w:rPr>
              <w:t>se može</w:t>
            </w:r>
          </w:p>
        </w:tc>
        <w:tc>
          <w:tcPr>
            <w:tcW w:w="100" w:type="dxa"/>
            <w:vAlign w:val="bottom"/>
          </w:tcPr>
          <w:p w14:paraId="6828887C"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hideMark/>
          </w:tcPr>
          <w:p w14:paraId="7608FBE6"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6"/>
                <w:sz w:val="18"/>
                <w:szCs w:val="18"/>
                <w:lang w:val="hr-HR" w:eastAsia="hr-HR"/>
              </w:rPr>
              <w:t>broj</w:t>
            </w:r>
          </w:p>
        </w:tc>
      </w:tr>
      <w:tr w:rsidR="00D04F58" w:rsidRPr="00D04F58" w14:paraId="23E9471E" w14:textId="77777777" w:rsidTr="00D04F58">
        <w:trPr>
          <w:trHeight w:val="206"/>
        </w:trPr>
        <w:tc>
          <w:tcPr>
            <w:tcW w:w="1220" w:type="dxa"/>
            <w:tcBorders>
              <w:top w:val="nil"/>
              <w:left w:val="single" w:sz="8" w:space="0" w:color="auto"/>
              <w:bottom w:val="nil"/>
              <w:right w:val="single" w:sz="8" w:space="0" w:color="auto"/>
            </w:tcBorders>
            <w:vAlign w:val="bottom"/>
            <w:hideMark/>
          </w:tcPr>
          <w:p w14:paraId="1B1AAA77"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podru</w:t>
            </w:r>
            <w:r w:rsidRPr="00D04F58">
              <w:rPr>
                <w:rFonts w:ascii="Times New Roman" w:eastAsia="Times New Roman" w:hAnsi="Times New Roman" w:cs="Times New Roman"/>
                <w:b/>
                <w:bCs/>
                <w:w w:val="99"/>
                <w:sz w:val="18"/>
                <w:szCs w:val="18"/>
                <w:lang w:val="hr-HR" w:eastAsia="hr-HR"/>
              </w:rPr>
              <w:t>č</w:t>
            </w:r>
            <w:r w:rsidRPr="00D04F58">
              <w:rPr>
                <w:rFonts w:ascii="Times" w:eastAsia="Times New Roman" w:hAnsi="Times" w:cs="Times"/>
                <w:b/>
                <w:bCs/>
                <w:w w:val="99"/>
                <w:sz w:val="18"/>
                <w:szCs w:val="18"/>
                <w:lang w:val="hr-HR" w:eastAsia="hr-HR"/>
              </w:rPr>
              <w:t>ja</w:t>
            </w:r>
          </w:p>
        </w:tc>
        <w:tc>
          <w:tcPr>
            <w:tcW w:w="3620" w:type="dxa"/>
            <w:tcBorders>
              <w:top w:val="nil"/>
              <w:left w:val="nil"/>
              <w:bottom w:val="nil"/>
              <w:right w:val="single" w:sz="8" w:space="0" w:color="auto"/>
            </w:tcBorders>
            <w:vAlign w:val="bottom"/>
          </w:tcPr>
          <w:p w14:paraId="690A6681"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1360" w:type="dxa"/>
            <w:tcBorders>
              <w:top w:val="nil"/>
              <w:left w:val="nil"/>
              <w:bottom w:val="nil"/>
              <w:right w:val="single" w:sz="8" w:space="0" w:color="auto"/>
            </w:tcBorders>
            <w:vAlign w:val="bottom"/>
            <w:hideMark/>
          </w:tcPr>
          <w:p w14:paraId="4F0B437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sredstava u kn</w:t>
            </w:r>
          </w:p>
        </w:tc>
        <w:tc>
          <w:tcPr>
            <w:tcW w:w="1260" w:type="dxa"/>
            <w:tcBorders>
              <w:top w:val="nil"/>
              <w:left w:val="nil"/>
              <w:bottom w:val="nil"/>
              <w:right w:val="single" w:sz="8" w:space="0" w:color="auto"/>
            </w:tcBorders>
            <w:vAlign w:val="bottom"/>
            <w:hideMark/>
          </w:tcPr>
          <w:p w14:paraId="7E274B6B"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prijaviti i</w:t>
            </w:r>
          </w:p>
        </w:tc>
        <w:tc>
          <w:tcPr>
            <w:tcW w:w="1380" w:type="dxa"/>
            <w:tcBorders>
              <w:top w:val="nil"/>
              <w:left w:val="nil"/>
              <w:bottom w:val="nil"/>
              <w:right w:val="single" w:sz="8" w:space="0" w:color="auto"/>
            </w:tcBorders>
            <w:vAlign w:val="bottom"/>
            <w:hideMark/>
          </w:tcPr>
          <w:p w14:paraId="4485545D"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prijaviti i</w:t>
            </w:r>
          </w:p>
        </w:tc>
        <w:tc>
          <w:tcPr>
            <w:tcW w:w="100" w:type="dxa"/>
            <w:vAlign w:val="bottom"/>
          </w:tcPr>
          <w:p w14:paraId="4A023D70"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hideMark/>
          </w:tcPr>
          <w:p w14:paraId="52FBE0BB"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ugovora</w:t>
            </w:r>
          </w:p>
        </w:tc>
      </w:tr>
      <w:tr w:rsidR="00D04F58" w:rsidRPr="00D04F58" w14:paraId="4AF0E822" w14:textId="77777777" w:rsidTr="00D04F58">
        <w:trPr>
          <w:trHeight w:val="206"/>
        </w:trPr>
        <w:tc>
          <w:tcPr>
            <w:tcW w:w="1220" w:type="dxa"/>
            <w:tcBorders>
              <w:top w:val="nil"/>
              <w:left w:val="single" w:sz="8" w:space="0" w:color="auto"/>
              <w:bottom w:val="nil"/>
              <w:right w:val="single" w:sz="8" w:space="0" w:color="auto"/>
            </w:tcBorders>
            <w:vAlign w:val="bottom"/>
          </w:tcPr>
          <w:p w14:paraId="475A13ED"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3620" w:type="dxa"/>
            <w:tcBorders>
              <w:top w:val="nil"/>
              <w:left w:val="nil"/>
              <w:bottom w:val="nil"/>
              <w:right w:val="single" w:sz="8" w:space="0" w:color="auto"/>
            </w:tcBorders>
            <w:vAlign w:val="bottom"/>
          </w:tcPr>
          <w:p w14:paraId="65BB569E"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1360" w:type="dxa"/>
            <w:tcBorders>
              <w:top w:val="nil"/>
              <w:left w:val="nil"/>
              <w:bottom w:val="nil"/>
              <w:right w:val="single" w:sz="8" w:space="0" w:color="auto"/>
            </w:tcBorders>
            <w:vAlign w:val="bottom"/>
          </w:tcPr>
          <w:p w14:paraId="5EF6DE56"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1260" w:type="dxa"/>
            <w:tcBorders>
              <w:top w:val="nil"/>
              <w:left w:val="nil"/>
              <w:bottom w:val="nil"/>
              <w:right w:val="single" w:sz="8" w:space="0" w:color="auto"/>
            </w:tcBorders>
            <w:vAlign w:val="bottom"/>
            <w:hideMark/>
          </w:tcPr>
          <w:p w14:paraId="3FBC7B8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ugovoriti po</w:t>
            </w:r>
          </w:p>
        </w:tc>
        <w:tc>
          <w:tcPr>
            <w:tcW w:w="1380" w:type="dxa"/>
            <w:tcBorders>
              <w:top w:val="nil"/>
              <w:left w:val="nil"/>
              <w:bottom w:val="nil"/>
              <w:right w:val="single" w:sz="8" w:space="0" w:color="auto"/>
            </w:tcBorders>
            <w:vAlign w:val="bottom"/>
            <w:hideMark/>
          </w:tcPr>
          <w:p w14:paraId="3CDB0424"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ugovoriti po</w:t>
            </w:r>
          </w:p>
        </w:tc>
        <w:tc>
          <w:tcPr>
            <w:tcW w:w="100" w:type="dxa"/>
            <w:vAlign w:val="bottom"/>
          </w:tcPr>
          <w:p w14:paraId="393AB1B8"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tcPr>
          <w:p w14:paraId="1BC0B51D"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r>
      <w:tr w:rsidR="00D04F58" w:rsidRPr="00D04F58" w14:paraId="52DE2E20" w14:textId="77777777" w:rsidTr="00D04F58">
        <w:trPr>
          <w:trHeight w:val="209"/>
        </w:trPr>
        <w:tc>
          <w:tcPr>
            <w:tcW w:w="1220" w:type="dxa"/>
            <w:tcBorders>
              <w:top w:val="nil"/>
              <w:left w:val="single" w:sz="8" w:space="0" w:color="auto"/>
              <w:bottom w:val="nil"/>
              <w:right w:val="single" w:sz="8" w:space="0" w:color="auto"/>
            </w:tcBorders>
            <w:vAlign w:val="bottom"/>
          </w:tcPr>
          <w:p w14:paraId="17064EF3" w14:textId="77777777" w:rsidR="00D04F58" w:rsidRPr="00D04F58" w:rsidRDefault="00D04F58" w:rsidP="00D04F58">
            <w:pPr>
              <w:spacing w:after="0" w:line="240" w:lineRule="auto"/>
              <w:rPr>
                <w:rFonts w:ascii="Times New Roman" w:eastAsia="Times New Roman" w:hAnsi="Times New Roman" w:cs="Times New Roman"/>
                <w:sz w:val="18"/>
                <w:szCs w:val="18"/>
                <w:lang w:val="hr-HR" w:eastAsia="hr-HR"/>
              </w:rPr>
            </w:pPr>
          </w:p>
        </w:tc>
        <w:tc>
          <w:tcPr>
            <w:tcW w:w="3620" w:type="dxa"/>
            <w:tcBorders>
              <w:top w:val="nil"/>
              <w:left w:val="nil"/>
              <w:bottom w:val="nil"/>
              <w:right w:val="single" w:sz="8" w:space="0" w:color="auto"/>
            </w:tcBorders>
            <w:vAlign w:val="bottom"/>
          </w:tcPr>
          <w:p w14:paraId="680F77A6" w14:textId="77777777" w:rsidR="00D04F58" w:rsidRPr="00D04F58" w:rsidRDefault="00D04F58" w:rsidP="00D04F58">
            <w:pPr>
              <w:spacing w:after="0" w:line="240" w:lineRule="auto"/>
              <w:rPr>
                <w:rFonts w:ascii="Times New Roman" w:eastAsia="Times New Roman" w:hAnsi="Times New Roman" w:cs="Times New Roman"/>
                <w:sz w:val="18"/>
                <w:szCs w:val="18"/>
                <w:lang w:val="hr-HR" w:eastAsia="hr-HR"/>
              </w:rPr>
            </w:pPr>
          </w:p>
        </w:tc>
        <w:tc>
          <w:tcPr>
            <w:tcW w:w="1360" w:type="dxa"/>
            <w:tcBorders>
              <w:top w:val="nil"/>
              <w:left w:val="nil"/>
              <w:bottom w:val="nil"/>
              <w:right w:val="single" w:sz="8" w:space="0" w:color="auto"/>
            </w:tcBorders>
            <w:vAlign w:val="bottom"/>
          </w:tcPr>
          <w:p w14:paraId="346DFE10" w14:textId="77777777" w:rsidR="00D04F58" w:rsidRPr="00D04F58" w:rsidRDefault="00D04F58" w:rsidP="00D04F58">
            <w:pPr>
              <w:spacing w:after="0" w:line="240" w:lineRule="auto"/>
              <w:rPr>
                <w:rFonts w:ascii="Times New Roman" w:eastAsia="Times New Roman" w:hAnsi="Times New Roman" w:cs="Times New Roman"/>
                <w:sz w:val="18"/>
                <w:szCs w:val="18"/>
                <w:lang w:val="hr-HR" w:eastAsia="hr-HR"/>
              </w:rPr>
            </w:pPr>
          </w:p>
        </w:tc>
        <w:tc>
          <w:tcPr>
            <w:tcW w:w="1260" w:type="dxa"/>
            <w:tcBorders>
              <w:top w:val="nil"/>
              <w:left w:val="nil"/>
              <w:bottom w:val="nil"/>
              <w:right w:val="single" w:sz="8" w:space="0" w:color="auto"/>
            </w:tcBorders>
            <w:vAlign w:val="bottom"/>
            <w:hideMark/>
          </w:tcPr>
          <w:p w14:paraId="7AB86EB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pojedinoj</w:t>
            </w:r>
          </w:p>
        </w:tc>
        <w:tc>
          <w:tcPr>
            <w:tcW w:w="1380" w:type="dxa"/>
            <w:tcBorders>
              <w:top w:val="nil"/>
              <w:left w:val="nil"/>
              <w:bottom w:val="nil"/>
              <w:right w:val="single" w:sz="8" w:space="0" w:color="auto"/>
            </w:tcBorders>
            <w:vAlign w:val="bottom"/>
            <w:hideMark/>
          </w:tcPr>
          <w:p w14:paraId="107C90EB"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18"/>
                <w:szCs w:val="18"/>
                <w:lang w:val="hr-HR" w:eastAsia="hr-HR"/>
              </w:rPr>
              <w:t>pojedinoj</w:t>
            </w:r>
          </w:p>
        </w:tc>
        <w:tc>
          <w:tcPr>
            <w:tcW w:w="100" w:type="dxa"/>
            <w:vAlign w:val="bottom"/>
          </w:tcPr>
          <w:p w14:paraId="15D03574" w14:textId="77777777" w:rsidR="00D04F58" w:rsidRPr="00D04F58" w:rsidRDefault="00D04F58" w:rsidP="00D04F58">
            <w:pPr>
              <w:spacing w:after="0" w:line="240" w:lineRule="auto"/>
              <w:rPr>
                <w:rFonts w:ascii="Times New Roman" w:eastAsia="Times New Roman" w:hAnsi="Times New Roman" w:cs="Times New Roman"/>
                <w:sz w:val="18"/>
                <w:szCs w:val="18"/>
                <w:lang w:val="hr-HR" w:eastAsia="hr-HR"/>
              </w:rPr>
            </w:pPr>
          </w:p>
        </w:tc>
        <w:tc>
          <w:tcPr>
            <w:tcW w:w="940" w:type="dxa"/>
            <w:tcBorders>
              <w:top w:val="nil"/>
              <w:left w:val="nil"/>
              <w:bottom w:val="nil"/>
              <w:right w:val="single" w:sz="8" w:space="0" w:color="auto"/>
            </w:tcBorders>
            <w:vAlign w:val="bottom"/>
          </w:tcPr>
          <w:p w14:paraId="6F9F71D0" w14:textId="77777777" w:rsidR="00D04F58" w:rsidRPr="00D04F58" w:rsidRDefault="00D04F58" w:rsidP="00D04F58">
            <w:pPr>
              <w:spacing w:after="0" w:line="240" w:lineRule="auto"/>
              <w:rPr>
                <w:rFonts w:ascii="Times New Roman" w:eastAsia="Times New Roman" w:hAnsi="Times New Roman" w:cs="Times New Roman"/>
                <w:sz w:val="18"/>
                <w:szCs w:val="18"/>
                <w:lang w:val="hr-HR" w:eastAsia="hr-HR"/>
              </w:rPr>
            </w:pPr>
          </w:p>
        </w:tc>
      </w:tr>
      <w:tr w:rsidR="00D04F58" w:rsidRPr="00D04F58" w14:paraId="5201C4A3" w14:textId="77777777" w:rsidTr="00D04F58">
        <w:trPr>
          <w:trHeight w:val="206"/>
        </w:trPr>
        <w:tc>
          <w:tcPr>
            <w:tcW w:w="1220" w:type="dxa"/>
            <w:tcBorders>
              <w:top w:val="nil"/>
              <w:left w:val="single" w:sz="8" w:space="0" w:color="auto"/>
              <w:bottom w:val="nil"/>
              <w:right w:val="single" w:sz="8" w:space="0" w:color="auto"/>
            </w:tcBorders>
            <w:vAlign w:val="bottom"/>
          </w:tcPr>
          <w:p w14:paraId="309C5B51"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3620" w:type="dxa"/>
            <w:tcBorders>
              <w:top w:val="nil"/>
              <w:left w:val="nil"/>
              <w:bottom w:val="nil"/>
              <w:right w:val="single" w:sz="8" w:space="0" w:color="auto"/>
            </w:tcBorders>
            <w:vAlign w:val="bottom"/>
          </w:tcPr>
          <w:p w14:paraId="7967F628"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1360" w:type="dxa"/>
            <w:tcBorders>
              <w:top w:val="nil"/>
              <w:left w:val="nil"/>
              <w:bottom w:val="nil"/>
              <w:right w:val="single" w:sz="8" w:space="0" w:color="auto"/>
            </w:tcBorders>
            <w:vAlign w:val="bottom"/>
          </w:tcPr>
          <w:p w14:paraId="245B6487"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1260" w:type="dxa"/>
            <w:tcBorders>
              <w:top w:val="nil"/>
              <w:left w:val="nil"/>
              <w:bottom w:val="nil"/>
              <w:right w:val="single" w:sz="8" w:space="0" w:color="auto"/>
            </w:tcBorders>
            <w:vAlign w:val="bottom"/>
            <w:hideMark/>
          </w:tcPr>
          <w:p w14:paraId="612C5C9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prijavi</w:t>
            </w:r>
          </w:p>
        </w:tc>
        <w:tc>
          <w:tcPr>
            <w:tcW w:w="1380" w:type="dxa"/>
            <w:tcBorders>
              <w:top w:val="nil"/>
              <w:left w:val="nil"/>
              <w:bottom w:val="nil"/>
              <w:right w:val="single" w:sz="8" w:space="0" w:color="auto"/>
            </w:tcBorders>
            <w:vAlign w:val="bottom"/>
            <w:hideMark/>
          </w:tcPr>
          <w:p w14:paraId="7DE90CFB"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18"/>
                <w:szCs w:val="18"/>
                <w:lang w:val="hr-HR" w:eastAsia="hr-HR"/>
              </w:rPr>
              <w:t>prijavi</w:t>
            </w:r>
          </w:p>
        </w:tc>
        <w:tc>
          <w:tcPr>
            <w:tcW w:w="100" w:type="dxa"/>
            <w:vAlign w:val="bottom"/>
          </w:tcPr>
          <w:p w14:paraId="70A3EA3F"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c>
          <w:tcPr>
            <w:tcW w:w="940" w:type="dxa"/>
            <w:tcBorders>
              <w:top w:val="nil"/>
              <w:left w:val="nil"/>
              <w:bottom w:val="nil"/>
              <w:right w:val="single" w:sz="8" w:space="0" w:color="auto"/>
            </w:tcBorders>
            <w:vAlign w:val="bottom"/>
          </w:tcPr>
          <w:p w14:paraId="5B5E76D6" w14:textId="77777777" w:rsidR="00D04F58" w:rsidRPr="00D04F58" w:rsidRDefault="00D04F58" w:rsidP="00D04F58">
            <w:pPr>
              <w:spacing w:after="0" w:line="240" w:lineRule="auto"/>
              <w:rPr>
                <w:rFonts w:ascii="Times New Roman" w:eastAsia="Times New Roman" w:hAnsi="Times New Roman" w:cs="Times New Roman"/>
                <w:sz w:val="17"/>
                <w:szCs w:val="17"/>
                <w:lang w:val="hr-HR" w:eastAsia="hr-HR"/>
              </w:rPr>
            </w:pPr>
          </w:p>
        </w:tc>
      </w:tr>
      <w:tr w:rsidR="00D04F58" w:rsidRPr="00D04F58" w14:paraId="685BB336" w14:textId="77777777" w:rsidTr="00D04F58">
        <w:trPr>
          <w:trHeight w:val="178"/>
        </w:trPr>
        <w:tc>
          <w:tcPr>
            <w:tcW w:w="1220" w:type="dxa"/>
            <w:tcBorders>
              <w:top w:val="nil"/>
              <w:left w:val="single" w:sz="8" w:space="0" w:color="auto"/>
              <w:bottom w:val="single" w:sz="8" w:space="0" w:color="auto"/>
              <w:right w:val="single" w:sz="8" w:space="0" w:color="auto"/>
            </w:tcBorders>
            <w:vAlign w:val="bottom"/>
          </w:tcPr>
          <w:p w14:paraId="28E17357" w14:textId="77777777" w:rsidR="00D04F58" w:rsidRPr="00D04F58" w:rsidRDefault="00D04F58" w:rsidP="00D04F58">
            <w:pPr>
              <w:spacing w:after="0" w:line="240" w:lineRule="auto"/>
              <w:rPr>
                <w:rFonts w:ascii="Times New Roman" w:eastAsia="Times New Roman" w:hAnsi="Times New Roman" w:cs="Times New Roman"/>
                <w:sz w:val="15"/>
                <w:szCs w:val="15"/>
                <w:lang w:val="hr-HR" w:eastAsia="hr-HR"/>
              </w:rPr>
            </w:pPr>
          </w:p>
        </w:tc>
        <w:tc>
          <w:tcPr>
            <w:tcW w:w="3620" w:type="dxa"/>
            <w:tcBorders>
              <w:top w:val="nil"/>
              <w:left w:val="nil"/>
              <w:bottom w:val="single" w:sz="8" w:space="0" w:color="auto"/>
              <w:right w:val="single" w:sz="8" w:space="0" w:color="auto"/>
            </w:tcBorders>
            <w:vAlign w:val="bottom"/>
          </w:tcPr>
          <w:p w14:paraId="6C128713" w14:textId="77777777" w:rsidR="00D04F58" w:rsidRPr="00D04F58" w:rsidRDefault="00D04F58" w:rsidP="00D04F58">
            <w:pPr>
              <w:spacing w:after="0" w:line="240" w:lineRule="auto"/>
              <w:rPr>
                <w:rFonts w:ascii="Times New Roman" w:eastAsia="Times New Roman" w:hAnsi="Times New Roman" w:cs="Times New Roman"/>
                <w:sz w:val="15"/>
                <w:szCs w:val="15"/>
                <w:lang w:val="hr-HR" w:eastAsia="hr-HR"/>
              </w:rPr>
            </w:pPr>
          </w:p>
        </w:tc>
        <w:tc>
          <w:tcPr>
            <w:tcW w:w="1360" w:type="dxa"/>
            <w:tcBorders>
              <w:top w:val="nil"/>
              <w:left w:val="nil"/>
              <w:bottom w:val="single" w:sz="8" w:space="0" w:color="auto"/>
              <w:right w:val="single" w:sz="8" w:space="0" w:color="auto"/>
            </w:tcBorders>
            <w:vAlign w:val="bottom"/>
          </w:tcPr>
          <w:p w14:paraId="1DD4E621" w14:textId="77777777" w:rsidR="00D04F58" w:rsidRPr="00D04F58" w:rsidRDefault="00D04F58" w:rsidP="00D04F58">
            <w:pPr>
              <w:spacing w:after="0" w:line="240" w:lineRule="auto"/>
              <w:rPr>
                <w:rFonts w:ascii="Times New Roman" w:eastAsia="Times New Roman" w:hAnsi="Times New Roman" w:cs="Times New Roman"/>
                <w:sz w:val="15"/>
                <w:szCs w:val="15"/>
                <w:lang w:val="hr-HR" w:eastAsia="hr-HR"/>
              </w:rPr>
            </w:pPr>
          </w:p>
        </w:tc>
        <w:tc>
          <w:tcPr>
            <w:tcW w:w="1260" w:type="dxa"/>
            <w:tcBorders>
              <w:top w:val="nil"/>
              <w:left w:val="nil"/>
              <w:bottom w:val="single" w:sz="8" w:space="0" w:color="auto"/>
              <w:right w:val="single" w:sz="8" w:space="0" w:color="auto"/>
            </w:tcBorders>
            <w:vAlign w:val="bottom"/>
          </w:tcPr>
          <w:p w14:paraId="0B8D4E24" w14:textId="77777777" w:rsidR="00D04F58" w:rsidRPr="00D04F58" w:rsidRDefault="00D04F58" w:rsidP="00D04F58">
            <w:pPr>
              <w:spacing w:after="0" w:line="240" w:lineRule="auto"/>
              <w:rPr>
                <w:rFonts w:ascii="Times New Roman" w:eastAsia="Times New Roman" w:hAnsi="Times New Roman" w:cs="Times New Roman"/>
                <w:sz w:val="15"/>
                <w:szCs w:val="15"/>
                <w:lang w:val="hr-HR" w:eastAsia="hr-HR"/>
              </w:rPr>
            </w:pPr>
          </w:p>
        </w:tc>
        <w:tc>
          <w:tcPr>
            <w:tcW w:w="1380" w:type="dxa"/>
            <w:tcBorders>
              <w:top w:val="nil"/>
              <w:left w:val="nil"/>
              <w:bottom w:val="single" w:sz="8" w:space="0" w:color="auto"/>
              <w:right w:val="single" w:sz="8" w:space="0" w:color="auto"/>
            </w:tcBorders>
            <w:vAlign w:val="bottom"/>
          </w:tcPr>
          <w:p w14:paraId="46FB7FDD" w14:textId="77777777" w:rsidR="00D04F58" w:rsidRPr="00D04F58" w:rsidRDefault="00D04F58" w:rsidP="00D04F58">
            <w:pPr>
              <w:spacing w:after="0" w:line="240" w:lineRule="auto"/>
              <w:rPr>
                <w:rFonts w:ascii="Times New Roman" w:eastAsia="Times New Roman" w:hAnsi="Times New Roman" w:cs="Times New Roman"/>
                <w:sz w:val="15"/>
                <w:szCs w:val="15"/>
                <w:lang w:val="hr-HR" w:eastAsia="hr-HR"/>
              </w:rPr>
            </w:pPr>
          </w:p>
        </w:tc>
        <w:tc>
          <w:tcPr>
            <w:tcW w:w="100" w:type="dxa"/>
            <w:tcBorders>
              <w:top w:val="nil"/>
              <w:left w:val="nil"/>
              <w:bottom w:val="single" w:sz="8" w:space="0" w:color="auto"/>
              <w:right w:val="nil"/>
            </w:tcBorders>
            <w:vAlign w:val="bottom"/>
          </w:tcPr>
          <w:p w14:paraId="39651162" w14:textId="77777777" w:rsidR="00D04F58" w:rsidRPr="00D04F58" w:rsidRDefault="00D04F58" w:rsidP="00D04F58">
            <w:pPr>
              <w:spacing w:after="0" w:line="240" w:lineRule="auto"/>
              <w:rPr>
                <w:rFonts w:ascii="Times New Roman" w:eastAsia="Times New Roman" w:hAnsi="Times New Roman" w:cs="Times New Roman"/>
                <w:sz w:val="15"/>
                <w:szCs w:val="15"/>
                <w:lang w:val="hr-HR" w:eastAsia="hr-HR"/>
              </w:rPr>
            </w:pPr>
          </w:p>
        </w:tc>
        <w:tc>
          <w:tcPr>
            <w:tcW w:w="940" w:type="dxa"/>
            <w:tcBorders>
              <w:top w:val="nil"/>
              <w:left w:val="nil"/>
              <w:bottom w:val="single" w:sz="8" w:space="0" w:color="auto"/>
              <w:right w:val="single" w:sz="8" w:space="0" w:color="auto"/>
            </w:tcBorders>
            <w:vAlign w:val="bottom"/>
          </w:tcPr>
          <w:p w14:paraId="7558BD1B" w14:textId="77777777" w:rsidR="00D04F58" w:rsidRPr="00D04F58" w:rsidRDefault="00D04F58" w:rsidP="00D04F58">
            <w:pPr>
              <w:spacing w:after="0" w:line="240" w:lineRule="auto"/>
              <w:rPr>
                <w:rFonts w:ascii="Times New Roman" w:eastAsia="Times New Roman" w:hAnsi="Times New Roman" w:cs="Times New Roman"/>
                <w:sz w:val="15"/>
                <w:szCs w:val="15"/>
                <w:lang w:val="hr-HR" w:eastAsia="hr-HR"/>
              </w:rPr>
            </w:pPr>
          </w:p>
        </w:tc>
      </w:tr>
      <w:tr w:rsidR="00D04F58" w:rsidRPr="00D04F58" w14:paraId="3DD74516" w14:textId="77777777" w:rsidTr="00D04F58">
        <w:trPr>
          <w:trHeight w:val="264"/>
        </w:trPr>
        <w:tc>
          <w:tcPr>
            <w:tcW w:w="1220" w:type="dxa"/>
            <w:tcBorders>
              <w:top w:val="nil"/>
              <w:left w:val="single" w:sz="8" w:space="0" w:color="auto"/>
              <w:bottom w:val="single" w:sz="8" w:space="0" w:color="auto"/>
              <w:right w:val="single" w:sz="8" w:space="0" w:color="auto"/>
            </w:tcBorders>
            <w:shd w:val="clear" w:color="auto" w:fill="CCCCCC"/>
            <w:vAlign w:val="bottom"/>
            <w:hideMark/>
          </w:tcPr>
          <w:p w14:paraId="20F708F1" w14:textId="77777777" w:rsidR="00D04F58" w:rsidRPr="00D04F58" w:rsidRDefault="00D04F58" w:rsidP="00D04F58">
            <w:pPr>
              <w:spacing w:after="0" w:line="264"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1.</w:t>
            </w:r>
          </w:p>
        </w:tc>
        <w:tc>
          <w:tcPr>
            <w:tcW w:w="3620" w:type="dxa"/>
            <w:tcBorders>
              <w:top w:val="nil"/>
              <w:left w:val="nil"/>
              <w:bottom w:val="single" w:sz="8" w:space="0" w:color="auto"/>
              <w:right w:val="single" w:sz="8" w:space="0" w:color="CCCCCC"/>
            </w:tcBorders>
            <w:shd w:val="clear" w:color="auto" w:fill="CCCCCC"/>
            <w:vAlign w:val="bottom"/>
          </w:tcPr>
          <w:p w14:paraId="401ED5B9" w14:textId="77777777" w:rsidR="00D04F58" w:rsidRPr="00D04F58" w:rsidRDefault="00D04F58" w:rsidP="00D04F58">
            <w:pPr>
              <w:spacing w:after="0" w:line="240" w:lineRule="auto"/>
              <w:rPr>
                <w:rFonts w:ascii="Times New Roman" w:eastAsia="Times New Roman" w:hAnsi="Times New Roman" w:cs="Times New Roman"/>
                <w:lang w:val="hr-HR" w:eastAsia="hr-HR"/>
              </w:rPr>
            </w:pPr>
          </w:p>
        </w:tc>
        <w:tc>
          <w:tcPr>
            <w:tcW w:w="1360" w:type="dxa"/>
            <w:tcBorders>
              <w:top w:val="nil"/>
              <w:left w:val="nil"/>
              <w:bottom w:val="single" w:sz="8" w:space="0" w:color="auto"/>
              <w:right w:val="single" w:sz="8" w:space="0" w:color="CCCCCC"/>
            </w:tcBorders>
            <w:shd w:val="clear" w:color="auto" w:fill="CCCCCC"/>
            <w:vAlign w:val="bottom"/>
            <w:hideMark/>
          </w:tcPr>
          <w:p w14:paraId="79FA01AE" w14:textId="77777777" w:rsidR="00D04F58" w:rsidRPr="00D04F58" w:rsidRDefault="00D04F58" w:rsidP="00D04F58">
            <w:pPr>
              <w:spacing w:after="0" w:line="264"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KULTURA</w:t>
            </w:r>
          </w:p>
        </w:tc>
        <w:tc>
          <w:tcPr>
            <w:tcW w:w="1260" w:type="dxa"/>
            <w:tcBorders>
              <w:top w:val="nil"/>
              <w:left w:val="nil"/>
              <w:bottom w:val="single" w:sz="8" w:space="0" w:color="auto"/>
              <w:right w:val="single" w:sz="8" w:space="0" w:color="CCCCCC"/>
            </w:tcBorders>
            <w:shd w:val="clear" w:color="auto" w:fill="CCCCCC"/>
            <w:vAlign w:val="bottom"/>
          </w:tcPr>
          <w:p w14:paraId="071F6A7F" w14:textId="77777777" w:rsidR="00D04F58" w:rsidRPr="00D04F58" w:rsidRDefault="00D04F58" w:rsidP="00D04F58">
            <w:pPr>
              <w:spacing w:after="0" w:line="240" w:lineRule="auto"/>
              <w:rPr>
                <w:rFonts w:ascii="Times New Roman" w:eastAsia="Times New Roman" w:hAnsi="Times New Roman" w:cs="Times New Roman"/>
                <w:lang w:val="hr-HR" w:eastAsia="hr-HR"/>
              </w:rPr>
            </w:pPr>
          </w:p>
        </w:tc>
        <w:tc>
          <w:tcPr>
            <w:tcW w:w="1380" w:type="dxa"/>
            <w:tcBorders>
              <w:top w:val="nil"/>
              <w:left w:val="nil"/>
              <w:bottom w:val="single" w:sz="8" w:space="0" w:color="auto"/>
              <w:right w:val="single" w:sz="8" w:space="0" w:color="CCCCCC"/>
            </w:tcBorders>
            <w:shd w:val="clear" w:color="auto" w:fill="CCCCCC"/>
            <w:vAlign w:val="bottom"/>
          </w:tcPr>
          <w:p w14:paraId="5B454E65" w14:textId="77777777" w:rsidR="00D04F58" w:rsidRPr="00D04F58" w:rsidRDefault="00D04F58" w:rsidP="00D04F58">
            <w:pPr>
              <w:spacing w:after="0" w:line="240" w:lineRule="auto"/>
              <w:rPr>
                <w:rFonts w:ascii="Times New Roman" w:eastAsia="Times New Roman" w:hAnsi="Times New Roman" w:cs="Times New Roman"/>
                <w:lang w:val="hr-HR" w:eastAsia="hr-HR"/>
              </w:rPr>
            </w:pPr>
          </w:p>
        </w:tc>
        <w:tc>
          <w:tcPr>
            <w:tcW w:w="100" w:type="dxa"/>
            <w:tcBorders>
              <w:top w:val="nil"/>
              <w:left w:val="nil"/>
              <w:bottom w:val="single" w:sz="8" w:space="0" w:color="auto"/>
              <w:right w:val="nil"/>
            </w:tcBorders>
            <w:shd w:val="clear" w:color="auto" w:fill="CCCCCC"/>
            <w:vAlign w:val="bottom"/>
          </w:tcPr>
          <w:p w14:paraId="0CDD64BE" w14:textId="77777777" w:rsidR="00D04F58" w:rsidRPr="00D04F58" w:rsidRDefault="00D04F58" w:rsidP="00D04F58">
            <w:pPr>
              <w:spacing w:after="0" w:line="240" w:lineRule="auto"/>
              <w:rPr>
                <w:rFonts w:ascii="Times New Roman" w:eastAsia="Times New Roman" w:hAnsi="Times New Roman" w:cs="Times New Roman"/>
                <w:lang w:val="hr-HR" w:eastAsia="hr-HR"/>
              </w:rPr>
            </w:pPr>
          </w:p>
        </w:tc>
        <w:tc>
          <w:tcPr>
            <w:tcW w:w="940" w:type="dxa"/>
            <w:tcBorders>
              <w:top w:val="nil"/>
              <w:left w:val="nil"/>
              <w:bottom w:val="single" w:sz="8" w:space="0" w:color="auto"/>
              <w:right w:val="single" w:sz="8" w:space="0" w:color="auto"/>
            </w:tcBorders>
            <w:shd w:val="clear" w:color="auto" w:fill="CCCCCC"/>
            <w:vAlign w:val="bottom"/>
          </w:tcPr>
          <w:p w14:paraId="246E7DA7" w14:textId="77777777" w:rsidR="00D04F58" w:rsidRPr="00D04F58" w:rsidRDefault="00D04F58" w:rsidP="00D04F58">
            <w:pPr>
              <w:spacing w:after="0" w:line="240" w:lineRule="auto"/>
              <w:rPr>
                <w:rFonts w:ascii="Times New Roman" w:eastAsia="Times New Roman" w:hAnsi="Times New Roman" w:cs="Times New Roman"/>
                <w:lang w:val="hr-HR" w:eastAsia="hr-HR"/>
              </w:rPr>
            </w:pPr>
          </w:p>
        </w:tc>
      </w:tr>
      <w:tr w:rsidR="00D04F58" w:rsidRPr="00D04F58" w14:paraId="273EC49D" w14:textId="77777777" w:rsidTr="00D04F58">
        <w:trPr>
          <w:trHeight w:val="535"/>
        </w:trPr>
        <w:tc>
          <w:tcPr>
            <w:tcW w:w="1220" w:type="dxa"/>
            <w:tcBorders>
              <w:top w:val="nil"/>
              <w:left w:val="single" w:sz="8" w:space="0" w:color="auto"/>
              <w:bottom w:val="nil"/>
              <w:right w:val="single" w:sz="8" w:space="0" w:color="auto"/>
            </w:tcBorders>
            <w:vAlign w:val="bottom"/>
            <w:hideMark/>
          </w:tcPr>
          <w:p w14:paraId="0682398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1.1. -1.12.</w:t>
            </w:r>
          </w:p>
        </w:tc>
        <w:tc>
          <w:tcPr>
            <w:tcW w:w="3620" w:type="dxa"/>
            <w:tcBorders>
              <w:top w:val="nil"/>
              <w:left w:val="nil"/>
              <w:bottom w:val="nil"/>
              <w:right w:val="single" w:sz="8" w:space="0" w:color="auto"/>
            </w:tcBorders>
            <w:vAlign w:val="bottom"/>
            <w:hideMark/>
          </w:tcPr>
          <w:p w14:paraId="4CE5D665"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Programi/projekti/manifestacije/</w:t>
            </w:r>
          </w:p>
        </w:tc>
        <w:tc>
          <w:tcPr>
            <w:tcW w:w="1360" w:type="dxa"/>
            <w:tcBorders>
              <w:top w:val="nil"/>
              <w:left w:val="nil"/>
              <w:bottom w:val="nil"/>
              <w:right w:val="single" w:sz="8" w:space="0" w:color="auto"/>
            </w:tcBorders>
            <w:vAlign w:val="bottom"/>
            <w:hideMark/>
          </w:tcPr>
          <w:p w14:paraId="285EBF2E" w14:textId="26C7456B"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2</w:t>
            </w:r>
            <w:r>
              <w:rPr>
                <w:rFonts w:ascii="Times" w:eastAsia="Times New Roman" w:hAnsi="Times" w:cs="Times"/>
                <w:w w:val="99"/>
                <w:sz w:val="24"/>
                <w:szCs w:val="24"/>
                <w:lang w:val="hr-HR" w:eastAsia="hr-HR"/>
              </w:rPr>
              <w:t>1</w:t>
            </w:r>
            <w:r w:rsidR="00627114">
              <w:rPr>
                <w:rFonts w:ascii="Times" w:eastAsia="Times New Roman" w:hAnsi="Times" w:cs="Times"/>
                <w:w w:val="99"/>
                <w:sz w:val="24"/>
                <w:szCs w:val="24"/>
                <w:lang w:val="hr-HR" w:eastAsia="hr-HR"/>
              </w:rPr>
              <w:t>5</w:t>
            </w:r>
            <w:r w:rsidRPr="00D04F58">
              <w:rPr>
                <w:rFonts w:ascii="Times" w:eastAsia="Times New Roman" w:hAnsi="Times" w:cs="Times"/>
                <w:w w:val="99"/>
                <w:sz w:val="24"/>
                <w:szCs w:val="24"/>
                <w:lang w:val="hr-HR" w:eastAsia="hr-HR"/>
              </w:rPr>
              <w:t>.000,00</w:t>
            </w:r>
          </w:p>
        </w:tc>
        <w:tc>
          <w:tcPr>
            <w:tcW w:w="1260" w:type="dxa"/>
            <w:tcBorders>
              <w:top w:val="nil"/>
              <w:left w:val="nil"/>
              <w:bottom w:val="nil"/>
              <w:right w:val="single" w:sz="8" w:space="0" w:color="auto"/>
            </w:tcBorders>
            <w:vAlign w:val="bottom"/>
            <w:hideMark/>
          </w:tcPr>
          <w:p w14:paraId="55D8FD0F"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1.000,00</w:t>
            </w:r>
          </w:p>
        </w:tc>
        <w:tc>
          <w:tcPr>
            <w:tcW w:w="1380" w:type="dxa"/>
            <w:tcBorders>
              <w:top w:val="nil"/>
              <w:left w:val="nil"/>
              <w:bottom w:val="nil"/>
              <w:right w:val="single" w:sz="8" w:space="0" w:color="auto"/>
            </w:tcBorders>
            <w:vAlign w:val="bottom"/>
            <w:hideMark/>
          </w:tcPr>
          <w:p w14:paraId="00710EE1" w14:textId="46835FA9"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1</w:t>
            </w:r>
            <w:r w:rsidR="00936591">
              <w:rPr>
                <w:rFonts w:ascii="Times" w:eastAsia="Times New Roman" w:hAnsi="Times" w:cs="Times"/>
                <w:w w:val="99"/>
                <w:sz w:val="24"/>
                <w:szCs w:val="24"/>
                <w:lang w:val="hr-HR" w:eastAsia="hr-HR"/>
              </w:rPr>
              <w:t>5</w:t>
            </w:r>
            <w:r w:rsidRPr="00D04F58">
              <w:rPr>
                <w:rFonts w:ascii="Times" w:eastAsia="Times New Roman" w:hAnsi="Times" w:cs="Times"/>
                <w:w w:val="99"/>
                <w:sz w:val="24"/>
                <w:szCs w:val="24"/>
                <w:lang w:val="hr-HR" w:eastAsia="hr-HR"/>
              </w:rPr>
              <w:t>0.000,00</w:t>
            </w:r>
          </w:p>
        </w:tc>
        <w:tc>
          <w:tcPr>
            <w:tcW w:w="100" w:type="dxa"/>
            <w:vAlign w:val="bottom"/>
          </w:tcPr>
          <w:p w14:paraId="0C548CD5"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14:paraId="22AB789C" w14:textId="30034568" w:rsidR="00D04F58" w:rsidRPr="00D04F58" w:rsidRDefault="00B56A16"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5</w:t>
            </w:r>
          </w:p>
        </w:tc>
      </w:tr>
      <w:tr w:rsidR="00D04F58" w:rsidRPr="00D04F58" w14:paraId="74FD02E3" w14:textId="77777777" w:rsidTr="00D04F58">
        <w:trPr>
          <w:trHeight w:val="280"/>
        </w:trPr>
        <w:tc>
          <w:tcPr>
            <w:tcW w:w="1220" w:type="dxa"/>
            <w:tcBorders>
              <w:top w:val="nil"/>
              <w:left w:val="single" w:sz="8" w:space="0" w:color="auto"/>
              <w:bottom w:val="single" w:sz="8" w:space="0" w:color="auto"/>
              <w:right w:val="single" w:sz="8" w:space="0" w:color="auto"/>
            </w:tcBorders>
            <w:vAlign w:val="bottom"/>
          </w:tcPr>
          <w:p w14:paraId="2E098541"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14:paraId="3E49D203"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14:paraId="310A928C"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14:paraId="7DA4D1BB"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14:paraId="370F0113"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14:paraId="55A8FF68"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14:paraId="4F5B19E3"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08B723EA" w14:textId="77777777" w:rsidTr="00D04F58">
        <w:trPr>
          <w:trHeight w:val="266"/>
        </w:trPr>
        <w:tc>
          <w:tcPr>
            <w:tcW w:w="1220" w:type="dxa"/>
            <w:tcBorders>
              <w:top w:val="nil"/>
              <w:left w:val="single" w:sz="8" w:space="0" w:color="auto"/>
              <w:bottom w:val="single" w:sz="8" w:space="0" w:color="auto"/>
              <w:right w:val="single" w:sz="8" w:space="0" w:color="auto"/>
            </w:tcBorders>
            <w:shd w:val="clear" w:color="auto" w:fill="CCCCCC"/>
            <w:vAlign w:val="bottom"/>
            <w:hideMark/>
          </w:tcPr>
          <w:p w14:paraId="2964AE1C" w14:textId="77777777" w:rsidR="00D04F58" w:rsidRPr="00D04F58" w:rsidRDefault="00D04F58" w:rsidP="00D04F58">
            <w:pPr>
              <w:spacing w:after="0" w:line="266"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2.</w:t>
            </w:r>
          </w:p>
        </w:tc>
        <w:tc>
          <w:tcPr>
            <w:tcW w:w="7720" w:type="dxa"/>
            <w:gridSpan w:val="5"/>
            <w:tcBorders>
              <w:top w:val="nil"/>
              <w:left w:val="nil"/>
              <w:bottom w:val="single" w:sz="8" w:space="0" w:color="auto"/>
              <w:right w:val="nil"/>
            </w:tcBorders>
            <w:shd w:val="clear" w:color="auto" w:fill="CCCCCC"/>
            <w:vAlign w:val="bottom"/>
            <w:hideMark/>
          </w:tcPr>
          <w:p w14:paraId="16783487" w14:textId="77777777" w:rsidR="00D04F58" w:rsidRPr="00D04F58" w:rsidRDefault="00D04F58" w:rsidP="00D04F58">
            <w:pPr>
              <w:spacing w:after="0" w:line="266"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24"/>
                <w:szCs w:val="24"/>
                <w:lang w:val="hr-HR" w:eastAsia="hr-HR"/>
              </w:rPr>
              <w:t>SOCIJALNA SKRB I ZDRAVSTVENA NJEGA</w:t>
            </w:r>
          </w:p>
        </w:tc>
        <w:tc>
          <w:tcPr>
            <w:tcW w:w="940" w:type="dxa"/>
            <w:tcBorders>
              <w:top w:val="nil"/>
              <w:left w:val="nil"/>
              <w:bottom w:val="single" w:sz="8" w:space="0" w:color="auto"/>
              <w:right w:val="single" w:sz="8" w:space="0" w:color="auto"/>
            </w:tcBorders>
            <w:shd w:val="clear" w:color="auto" w:fill="CCCCCC"/>
            <w:vAlign w:val="bottom"/>
          </w:tcPr>
          <w:p w14:paraId="1C83D60B"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49B2E4DE" w14:textId="77777777" w:rsidTr="00D04F58">
        <w:trPr>
          <w:trHeight w:val="537"/>
        </w:trPr>
        <w:tc>
          <w:tcPr>
            <w:tcW w:w="1220" w:type="dxa"/>
            <w:tcBorders>
              <w:top w:val="nil"/>
              <w:left w:val="single" w:sz="8" w:space="0" w:color="auto"/>
              <w:bottom w:val="nil"/>
              <w:right w:val="single" w:sz="8" w:space="0" w:color="auto"/>
            </w:tcBorders>
            <w:vAlign w:val="bottom"/>
            <w:hideMark/>
          </w:tcPr>
          <w:p w14:paraId="74E9792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2.1. - 2.6.</w:t>
            </w:r>
          </w:p>
        </w:tc>
        <w:tc>
          <w:tcPr>
            <w:tcW w:w="3620" w:type="dxa"/>
            <w:tcBorders>
              <w:top w:val="nil"/>
              <w:left w:val="nil"/>
              <w:bottom w:val="nil"/>
              <w:right w:val="single" w:sz="8" w:space="0" w:color="auto"/>
            </w:tcBorders>
            <w:vAlign w:val="bottom"/>
            <w:hideMark/>
          </w:tcPr>
          <w:p w14:paraId="3BD9F9BA"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Programi/projekti/manifestacije/</w:t>
            </w:r>
          </w:p>
        </w:tc>
        <w:tc>
          <w:tcPr>
            <w:tcW w:w="1360" w:type="dxa"/>
            <w:tcBorders>
              <w:top w:val="nil"/>
              <w:left w:val="nil"/>
              <w:bottom w:val="nil"/>
              <w:right w:val="single" w:sz="8" w:space="0" w:color="auto"/>
            </w:tcBorders>
            <w:vAlign w:val="bottom"/>
            <w:hideMark/>
          </w:tcPr>
          <w:p w14:paraId="344E3AB3" w14:textId="62F16409"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8</w:t>
            </w:r>
            <w:r w:rsidRPr="00D04F58">
              <w:rPr>
                <w:rFonts w:ascii="Times" w:eastAsia="Times New Roman" w:hAnsi="Times" w:cs="Times"/>
                <w:w w:val="99"/>
                <w:sz w:val="24"/>
                <w:szCs w:val="24"/>
                <w:lang w:val="hr-HR" w:eastAsia="hr-HR"/>
              </w:rPr>
              <w:t>0.000,00</w:t>
            </w:r>
          </w:p>
        </w:tc>
        <w:tc>
          <w:tcPr>
            <w:tcW w:w="1260" w:type="dxa"/>
            <w:tcBorders>
              <w:top w:val="nil"/>
              <w:left w:val="nil"/>
              <w:bottom w:val="nil"/>
              <w:right w:val="single" w:sz="8" w:space="0" w:color="auto"/>
            </w:tcBorders>
            <w:vAlign w:val="bottom"/>
            <w:hideMark/>
          </w:tcPr>
          <w:p w14:paraId="382EAE9C"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1.000,00</w:t>
            </w:r>
          </w:p>
        </w:tc>
        <w:tc>
          <w:tcPr>
            <w:tcW w:w="1380" w:type="dxa"/>
            <w:tcBorders>
              <w:top w:val="nil"/>
              <w:left w:val="nil"/>
              <w:bottom w:val="nil"/>
              <w:right w:val="single" w:sz="8" w:space="0" w:color="auto"/>
            </w:tcBorders>
            <w:vAlign w:val="bottom"/>
            <w:hideMark/>
          </w:tcPr>
          <w:p w14:paraId="71ED586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35.000,00</w:t>
            </w:r>
          </w:p>
        </w:tc>
        <w:tc>
          <w:tcPr>
            <w:tcW w:w="100" w:type="dxa"/>
            <w:vAlign w:val="bottom"/>
          </w:tcPr>
          <w:p w14:paraId="39648CE8"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14:paraId="617E69EF" w14:textId="317B91CE"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w:t>
            </w:r>
            <w:r w:rsidR="00D7520B">
              <w:rPr>
                <w:rFonts w:ascii="Times" w:eastAsia="Times New Roman" w:hAnsi="Times" w:cs="Times"/>
                <w:w w:val="99"/>
                <w:sz w:val="24"/>
                <w:szCs w:val="24"/>
                <w:lang w:val="hr-HR" w:eastAsia="hr-HR"/>
              </w:rPr>
              <w:t>5</w:t>
            </w:r>
          </w:p>
        </w:tc>
      </w:tr>
      <w:tr w:rsidR="00D04F58" w:rsidRPr="00D04F58" w14:paraId="5D82D71F" w14:textId="77777777" w:rsidTr="00D04F58">
        <w:trPr>
          <w:trHeight w:val="280"/>
        </w:trPr>
        <w:tc>
          <w:tcPr>
            <w:tcW w:w="1220" w:type="dxa"/>
            <w:tcBorders>
              <w:top w:val="nil"/>
              <w:left w:val="single" w:sz="8" w:space="0" w:color="auto"/>
              <w:bottom w:val="single" w:sz="8" w:space="0" w:color="auto"/>
              <w:right w:val="single" w:sz="8" w:space="0" w:color="auto"/>
            </w:tcBorders>
            <w:vAlign w:val="bottom"/>
          </w:tcPr>
          <w:p w14:paraId="6F02F9D4"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14:paraId="60372A6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14:paraId="3F62C34E"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14:paraId="4AEB53EA"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14:paraId="40FF03E9"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14:paraId="1245DB90"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14:paraId="1D04D598"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35E9BD19" w14:textId="77777777" w:rsidTr="00D04F58">
        <w:trPr>
          <w:trHeight w:val="268"/>
        </w:trPr>
        <w:tc>
          <w:tcPr>
            <w:tcW w:w="1220" w:type="dxa"/>
            <w:tcBorders>
              <w:top w:val="nil"/>
              <w:left w:val="single" w:sz="8" w:space="0" w:color="auto"/>
              <w:bottom w:val="single" w:sz="8" w:space="0" w:color="auto"/>
              <w:right w:val="single" w:sz="8" w:space="0" w:color="auto"/>
            </w:tcBorders>
            <w:shd w:val="clear" w:color="auto" w:fill="CCCCCC"/>
            <w:vAlign w:val="bottom"/>
            <w:hideMark/>
          </w:tcPr>
          <w:p w14:paraId="7F83B539" w14:textId="77777777" w:rsidR="00D04F58" w:rsidRPr="00D04F58" w:rsidRDefault="00D04F58" w:rsidP="00D04F58">
            <w:pPr>
              <w:spacing w:after="0" w:line="267"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3.</w:t>
            </w:r>
          </w:p>
        </w:tc>
        <w:tc>
          <w:tcPr>
            <w:tcW w:w="6240" w:type="dxa"/>
            <w:gridSpan w:val="3"/>
            <w:tcBorders>
              <w:top w:val="nil"/>
              <w:left w:val="nil"/>
              <w:bottom w:val="single" w:sz="8" w:space="0" w:color="auto"/>
              <w:right w:val="single" w:sz="8" w:space="0" w:color="CCCCCC"/>
            </w:tcBorders>
            <w:shd w:val="clear" w:color="auto" w:fill="CCCCCC"/>
            <w:vAlign w:val="bottom"/>
            <w:hideMark/>
          </w:tcPr>
          <w:p w14:paraId="7ACC3A4C" w14:textId="77777777" w:rsidR="00D04F58" w:rsidRPr="00D04F58" w:rsidRDefault="00D04F58" w:rsidP="00D04F58">
            <w:pPr>
              <w:spacing w:after="0" w:line="267"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RAZVOJ CIVILNOG DRUŠTVA</w:t>
            </w:r>
          </w:p>
        </w:tc>
        <w:tc>
          <w:tcPr>
            <w:tcW w:w="1380" w:type="dxa"/>
            <w:tcBorders>
              <w:top w:val="nil"/>
              <w:left w:val="nil"/>
              <w:bottom w:val="single" w:sz="8" w:space="0" w:color="auto"/>
              <w:right w:val="single" w:sz="8" w:space="0" w:color="CCCCCC"/>
            </w:tcBorders>
            <w:shd w:val="clear" w:color="auto" w:fill="CCCCCC"/>
            <w:vAlign w:val="bottom"/>
          </w:tcPr>
          <w:p w14:paraId="07E579B6"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100" w:type="dxa"/>
            <w:tcBorders>
              <w:top w:val="nil"/>
              <w:left w:val="nil"/>
              <w:bottom w:val="single" w:sz="8" w:space="0" w:color="auto"/>
              <w:right w:val="nil"/>
            </w:tcBorders>
            <w:shd w:val="clear" w:color="auto" w:fill="CCCCCC"/>
            <w:vAlign w:val="bottom"/>
          </w:tcPr>
          <w:p w14:paraId="097AF797"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940" w:type="dxa"/>
            <w:tcBorders>
              <w:top w:val="nil"/>
              <w:left w:val="nil"/>
              <w:bottom w:val="single" w:sz="8" w:space="0" w:color="auto"/>
              <w:right w:val="single" w:sz="8" w:space="0" w:color="auto"/>
            </w:tcBorders>
            <w:shd w:val="clear" w:color="auto" w:fill="CCCCCC"/>
            <w:vAlign w:val="bottom"/>
          </w:tcPr>
          <w:p w14:paraId="4D78FF5F"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22DB27EB" w14:textId="77777777" w:rsidTr="00D04F58">
        <w:trPr>
          <w:trHeight w:val="535"/>
        </w:trPr>
        <w:tc>
          <w:tcPr>
            <w:tcW w:w="1220" w:type="dxa"/>
            <w:tcBorders>
              <w:top w:val="nil"/>
              <w:left w:val="single" w:sz="8" w:space="0" w:color="auto"/>
              <w:bottom w:val="nil"/>
              <w:right w:val="single" w:sz="8" w:space="0" w:color="auto"/>
            </w:tcBorders>
            <w:vAlign w:val="bottom"/>
            <w:hideMark/>
          </w:tcPr>
          <w:p w14:paraId="63083CE6"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3.1. - 3.7.</w:t>
            </w:r>
          </w:p>
        </w:tc>
        <w:tc>
          <w:tcPr>
            <w:tcW w:w="3620" w:type="dxa"/>
            <w:tcBorders>
              <w:top w:val="nil"/>
              <w:left w:val="nil"/>
              <w:bottom w:val="nil"/>
              <w:right w:val="single" w:sz="8" w:space="0" w:color="auto"/>
            </w:tcBorders>
            <w:vAlign w:val="bottom"/>
            <w:hideMark/>
          </w:tcPr>
          <w:p w14:paraId="4E15351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Programi/projekti/manifestacije/</w:t>
            </w:r>
          </w:p>
        </w:tc>
        <w:tc>
          <w:tcPr>
            <w:tcW w:w="1360" w:type="dxa"/>
            <w:tcBorders>
              <w:top w:val="nil"/>
              <w:left w:val="nil"/>
              <w:bottom w:val="nil"/>
              <w:right w:val="single" w:sz="8" w:space="0" w:color="auto"/>
            </w:tcBorders>
            <w:vAlign w:val="bottom"/>
            <w:hideMark/>
          </w:tcPr>
          <w:p w14:paraId="1EA1D480" w14:textId="49626D6F"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2</w:t>
            </w:r>
            <w:r>
              <w:rPr>
                <w:rFonts w:ascii="Times" w:eastAsia="Times New Roman" w:hAnsi="Times" w:cs="Times"/>
                <w:w w:val="99"/>
                <w:sz w:val="24"/>
                <w:szCs w:val="24"/>
                <w:lang w:val="hr-HR" w:eastAsia="hr-HR"/>
              </w:rPr>
              <w:t>2</w:t>
            </w:r>
            <w:r w:rsidRPr="00D04F58">
              <w:rPr>
                <w:rFonts w:ascii="Times" w:eastAsia="Times New Roman" w:hAnsi="Times" w:cs="Times"/>
                <w:w w:val="99"/>
                <w:sz w:val="24"/>
                <w:szCs w:val="24"/>
                <w:lang w:val="hr-HR" w:eastAsia="hr-HR"/>
              </w:rPr>
              <w:t>.</w:t>
            </w:r>
            <w:r>
              <w:rPr>
                <w:rFonts w:ascii="Times" w:eastAsia="Times New Roman" w:hAnsi="Times" w:cs="Times"/>
                <w:w w:val="99"/>
                <w:sz w:val="24"/>
                <w:szCs w:val="24"/>
                <w:lang w:val="hr-HR" w:eastAsia="hr-HR"/>
              </w:rPr>
              <w:t>4</w:t>
            </w:r>
            <w:r w:rsidRPr="00D04F58">
              <w:rPr>
                <w:rFonts w:ascii="Times" w:eastAsia="Times New Roman" w:hAnsi="Times" w:cs="Times"/>
                <w:w w:val="99"/>
                <w:sz w:val="24"/>
                <w:szCs w:val="24"/>
                <w:lang w:val="hr-HR" w:eastAsia="hr-HR"/>
              </w:rPr>
              <w:t>00,00</w:t>
            </w:r>
          </w:p>
        </w:tc>
        <w:tc>
          <w:tcPr>
            <w:tcW w:w="1260" w:type="dxa"/>
            <w:tcBorders>
              <w:top w:val="nil"/>
              <w:left w:val="nil"/>
              <w:bottom w:val="nil"/>
              <w:right w:val="single" w:sz="8" w:space="0" w:color="auto"/>
            </w:tcBorders>
            <w:vAlign w:val="bottom"/>
            <w:hideMark/>
          </w:tcPr>
          <w:p w14:paraId="4161E7A0"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1.000,00</w:t>
            </w:r>
          </w:p>
        </w:tc>
        <w:tc>
          <w:tcPr>
            <w:tcW w:w="1380" w:type="dxa"/>
            <w:tcBorders>
              <w:top w:val="nil"/>
              <w:left w:val="nil"/>
              <w:bottom w:val="nil"/>
              <w:right w:val="single" w:sz="8" w:space="0" w:color="auto"/>
            </w:tcBorders>
            <w:vAlign w:val="bottom"/>
            <w:hideMark/>
          </w:tcPr>
          <w:p w14:paraId="63FFB6A5"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15.000,00</w:t>
            </w:r>
          </w:p>
        </w:tc>
        <w:tc>
          <w:tcPr>
            <w:tcW w:w="100" w:type="dxa"/>
            <w:vAlign w:val="bottom"/>
          </w:tcPr>
          <w:p w14:paraId="640EC9C1"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14:paraId="265EEDF2" w14:textId="44BA2254" w:rsidR="00D04F58" w:rsidRPr="00D04F58" w:rsidRDefault="00B56A16"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5</w:t>
            </w:r>
          </w:p>
        </w:tc>
      </w:tr>
      <w:tr w:rsidR="00D04F58" w:rsidRPr="00D04F58" w14:paraId="605A4FD5" w14:textId="77777777" w:rsidTr="00D04F58">
        <w:trPr>
          <w:trHeight w:val="280"/>
        </w:trPr>
        <w:tc>
          <w:tcPr>
            <w:tcW w:w="1220" w:type="dxa"/>
            <w:tcBorders>
              <w:top w:val="nil"/>
              <w:left w:val="single" w:sz="8" w:space="0" w:color="auto"/>
              <w:bottom w:val="single" w:sz="8" w:space="0" w:color="auto"/>
              <w:right w:val="single" w:sz="8" w:space="0" w:color="auto"/>
            </w:tcBorders>
            <w:vAlign w:val="bottom"/>
          </w:tcPr>
          <w:p w14:paraId="4C973564"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14:paraId="5FE8210E"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14:paraId="67490D38"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14:paraId="788D1633"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14:paraId="5799A234"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14:paraId="3BF09283"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14:paraId="17317B77"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5F083AA8" w14:textId="77777777" w:rsidTr="00D04F58">
        <w:trPr>
          <w:trHeight w:val="270"/>
        </w:trPr>
        <w:tc>
          <w:tcPr>
            <w:tcW w:w="1220" w:type="dxa"/>
            <w:tcBorders>
              <w:top w:val="nil"/>
              <w:left w:val="single" w:sz="8" w:space="0" w:color="auto"/>
              <w:bottom w:val="single" w:sz="8" w:space="0" w:color="auto"/>
              <w:right w:val="single" w:sz="8" w:space="0" w:color="auto"/>
            </w:tcBorders>
            <w:shd w:val="clear" w:color="auto" w:fill="CCCCCC"/>
            <w:vAlign w:val="bottom"/>
            <w:hideMark/>
          </w:tcPr>
          <w:p w14:paraId="03B582C9" w14:textId="77777777" w:rsidR="00D04F58" w:rsidRPr="00D04F58" w:rsidRDefault="00D04F58" w:rsidP="00D04F58">
            <w:pPr>
              <w:spacing w:after="0" w:line="267"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4.</w:t>
            </w:r>
          </w:p>
        </w:tc>
        <w:tc>
          <w:tcPr>
            <w:tcW w:w="6240" w:type="dxa"/>
            <w:gridSpan w:val="3"/>
            <w:tcBorders>
              <w:top w:val="nil"/>
              <w:left w:val="nil"/>
              <w:bottom w:val="single" w:sz="8" w:space="0" w:color="auto"/>
              <w:right w:val="single" w:sz="8" w:space="0" w:color="CCCCCC"/>
            </w:tcBorders>
            <w:shd w:val="clear" w:color="auto" w:fill="CCCCCC"/>
            <w:vAlign w:val="bottom"/>
            <w:hideMark/>
          </w:tcPr>
          <w:p w14:paraId="65671BC7" w14:textId="77777777" w:rsidR="00D04F58" w:rsidRPr="00D04F58" w:rsidRDefault="00D04F58" w:rsidP="00D04F58">
            <w:pPr>
              <w:spacing w:after="0" w:line="267"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POLJOPRIVREDA</w:t>
            </w:r>
          </w:p>
        </w:tc>
        <w:tc>
          <w:tcPr>
            <w:tcW w:w="1380" w:type="dxa"/>
            <w:tcBorders>
              <w:top w:val="nil"/>
              <w:left w:val="nil"/>
              <w:bottom w:val="single" w:sz="8" w:space="0" w:color="auto"/>
              <w:right w:val="single" w:sz="8" w:space="0" w:color="CCCCCC"/>
            </w:tcBorders>
            <w:shd w:val="clear" w:color="auto" w:fill="CCCCCC"/>
            <w:vAlign w:val="bottom"/>
          </w:tcPr>
          <w:p w14:paraId="3FA19B6D"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100" w:type="dxa"/>
            <w:tcBorders>
              <w:top w:val="nil"/>
              <w:left w:val="nil"/>
              <w:bottom w:val="single" w:sz="8" w:space="0" w:color="auto"/>
              <w:right w:val="nil"/>
            </w:tcBorders>
            <w:shd w:val="clear" w:color="auto" w:fill="CCCCCC"/>
            <w:vAlign w:val="bottom"/>
          </w:tcPr>
          <w:p w14:paraId="35D48149"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940" w:type="dxa"/>
            <w:tcBorders>
              <w:top w:val="nil"/>
              <w:left w:val="nil"/>
              <w:bottom w:val="single" w:sz="8" w:space="0" w:color="auto"/>
              <w:right w:val="single" w:sz="8" w:space="0" w:color="auto"/>
            </w:tcBorders>
            <w:shd w:val="clear" w:color="auto" w:fill="CCCCCC"/>
            <w:vAlign w:val="bottom"/>
          </w:tcPr>
          <w:p w14:paraId="34709B72"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18EEAD03" w14:textId="77777777" w:rsidTr="00D04F58">
        <w:trPr>
          <w:trHeight w:val="536"/>
        </w:trPr>
        <w:tc>
          <w:tcPr>
            <w:tcW w:w="1220" w:type="dxa"/>
            <w:tcBorders>
              <w:top w:val="nil"/>
              <w:left w:val="single" w:sz="8" w:space="0" w:color="auto"/>
              <w:bottom w:val="nil"/>
              <w:right w:val="single" w:sz="8" w:space="0" w:color="auto"/>
            </w:tcBorders>
            <w:vAlign w:val="bottom"/>
            <w:hideMark/>
          </w:tcPr>
          <w:p w14:paraId="59BF1B7E"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4.1.</w:t>
            </w:r>
          </w:p>
        </w:tc>
        <w:tc>
          <w:tcPr>
            <w:tcW w:w="3620" w:type="dxa"/>
            <w:tcBorders>
              <w:top w:val="nil"/>
              <w:left w:val="nil"/>
              <w:bottom w:val="nil"/>
              <w:right w:val="single" w:sz="8" w:space="0" w:color="auto"/>
            </w:tcBorders>
            <w:vAlign w:val="bottom"/>
            <w:hideMark/>
          </w:tcPr>
          <w:p w14:paraId="138E9029"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Programi/projekti/manifestacije/</w:t>
            </w:r>
          </w:p>
        </w:tc>
        <w:tc>
          <w:tcPr>
            <w:tcW w:w="1360" w:type="dxa"/>
            <w:tcBorders>
              <w:top w:val="nil"/>
              <w:left w:val="nil"/>
              <w:bottom w:val="nil"/>
              <w:right w:val="single" w:sz="8" w:space="0" w:color="auto"/>
            </w:tcBorders>
            <w:vAlign w:val="bottom"/>
            <w:hideMark/>
          </w:tcPr>
          <w:p w14:paraId="5F3D3123" w14:textId="479B95AE" w:rsidR="00D04F58" w:rsidRPr="00D04F58" w:rsidRDefault="00627114" w:rsidP="00671013">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sz w:val="24"/>
                <w:szCs w:val="24"/>
                <w:lang w:val="hr-HR" w:eastAsia="hr-HR"/>
              </w:rPr>
              <w:t>2</w:t>
            </w:r>
            <w:r w:rsidR="00D04F58" w:rsidRPr="00D04F58">
              <w:rPr>
                <w:rFonts w:ascii="Times" w:eastAsia="Times New Roman" w:hAnsi="Times" w:cs="Times"/>
                <w:sz w:val="24"/>
                <w:szCs w:val="24"/>
                <w:lang w:val="hr-HR" w:eastAsia="hr-HR"/>
              </w:rPr>
              <w:t>0.000,00</w:t>
            </w:r>
          </w:p>
        </w:tc>
        <w:tc>
          <w:tcPr>
            <w:tcW w:w="1260" w:type="dxa"/>
            <w:tcBorders>
              <w:top w:val="nil"/>
              <w:left w:val="nil"/>
              <w:bottom w:val="nil"/>
              <w:right w:val="single" w:sz="8" w:space="0" w:color="auto"/>
            </w:tcBorders>
            <w:vAlign w:val="bottom"/>
            <w:hideMark/>
          </w:tcPr>
          <w:p w14:paraId="4992E70D"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1.000,00</w:t>
            </w:r>
          </w:p>
        </w:tc>
        <w:tc>
          <w:tcPr>
            <w:tcW w:w="1380" w:type="dxa"/>
            <w:tcBorders>
              <w:top w:val="nil"/>
              <w:left w:val="nil"/>
              <w:bottom w:val="nil"/>
              <w:right w:val="single" w:sz="8" w:space="0" w:color="auto"/>
            </w:tcBorders>
            <w:vAlign w:val="bottom"/>
            <w:hideMark/>
          </w:tcPr>
          <w:p w14:paraId="23B6C7AC" w14:textId="008CBA45" w:rsidR="00D04F58" w:rsidRPr="00D04F58" w:rsidRDefault="00627114"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w:t>
            </w:r>
            <w:r w:rsidR="00D04F58" w:rsidRPr="00D04F58">
              <w:rPr>
                <w:rFonts w:ascii="Times" w:eastAsia="Times New Roman" w:hAnsi="Times" w:cs="Times"/>
                <w:w w:val="99"/>
                <w:sz w:val="24"/>
                <w:szCs w:val="24"/>
                <w:lang w:val="hr-HR" w:eastAsia="hr-HR"/>
              </w:rPr>
              <w:t>0.000,00</w:t>
            </w:r>
          </w:p>
        </w:tc>
        <w:tc>
          <w:tcPr>
            <w:tcW w:w="100" w:type="dxa"/>
            <w:vAlign w:val="bottom"/>
          </w:tcPr>
          <w:p w14:paraId="3616E52E"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14:paraId="2762EB6E"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1</w:t>
            </w:r>
          </w:p>
        </w:tc>
      </w:tr>
      <w:tr w:rsidR="00D04F58" w:rsidRPr="00D04F58" w14:paraId="4D3F1660" w14:textId="77777777" w:rsidTr="00D04F58">
        <w:trPr>
          <w:trHeight w:val="280"/>
        </w:trPr>
        <w:tc>
          <w:tcPr>
            <w:tcW w:w="1220" w:type="dxa"/>
            <w:tcBorders>
              <w:top w:val="nil"/>
              <w:left w:val="single" w:sz="8" w:space="0" w:color="auto"/>
              <w:bottom w:val="single" w:sz="8" w:space="0" w:color="auto"/>
              <w:right w:val="single" w:sz="8" w:space="0" w:color="auto"/>
            </w:tcBorders>
            <w:vAlign w:val="bottom"/>
          </w:tcPr>
          <w:p w14:paraId="176FFB99"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14:paraId="3E13D634"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aktivnosti sukladno prioritetima</w:t>
            </w:r>
          </w:p>
        </w:tc>
        <w:tc>
          <w:tcPr>
            <w:tcW w:w="1360" w:type="dxa"/>
            <w:tcBorders>
              <w:top w:val="nil"/>
              <w:left w:val="nil"/>
              <w:bottom w:val="single" w:sz="8" w:space="0" w:color="auto"/>
              <w:right w:val="single" w:sz="8" w:space="0" w:color="auto"/>
            </w:tcBorders>
            <w:vAlign w:val="bottom"/>
          </w:tcPr>
          <w:p w14:paraId="1A0D5685"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14:paraId="0CBCE6B0"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14:paraId="45EAB485"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14:paraId="581C3033"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14:paraId="4C720538"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719C607D" w14:textId="77777777" w:rsidTr="00D04F58">
        <w:trPr>
          <w:trHeight w:val="262"/>
        </w:trPr>
        <w:tc>
          <w:tcPr>
            <w:tcW w:w="1220" w:type="dxa"/>
            <w:tcBorders>
              <w:top w:val="nil"/>
              <w:left w:val="single" w:sz="8" w:space="0" w:color="auto"/>
              <w:bottom w:val="nil"/>
              <w:right w:val="single" w:sz="8" w:space="0" w:color="auto"/>
            </w:tcBorders>
            <w:shd w:val="clear" w:color="auto" w:fill="CCCCCC"/>
            <w:vAlign w:val="bottom"/>
            <w:hideMark/>
          </w:tcPr>
          <w:p w14:paraId="084A4356" w14:textId="77777777" w:rsidR="00D04F58" w:rsidRPr="00D04F58" w:rsidRDefault="00D04F58" w:rsidP="00D04F58">
            <w:pPr>
              <w:spacing w:after="0" w:line="263"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5.</w:t>
            </w:r>
          </w:p>
        </w:tc>
        <w:tc>
          <w:tcPr>
            <w:tcW w:w="7720" w:type="dxa"/>
            <w:gridSpan w:val="5"/>
            <w:shd w:val="clear" w:color="auto" w:fill="CCCCCC"/>
            <w:vAlign w:val="bottom"/>
            <w:hideMark/>
          </w:tcPr>
          <w:p w14:paraId="2405E148" w14:textId="77777777" w:rsidR="00D04F58" w:rsidRPr="00D04F58" w:rsidRDefault="00D04F58" w:rsidP="00D04F58">
            <w:pPr>
              <w:spacing w:after="0" w:line="263"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sz w:val="24"/>
                <w:szCs w:val="24"/>
                <w:lang w:val="hr-HR" w:eastAsia="hr-HR"/>
              </w:rPr>
              <w:t>MANIFESTACIJA - SAJAM SV. FELIKSA I FORTUNATA I 11.</w:t>
            </w:r>
          </w:p>
        </w:tc>
        <w:tc>
          <w:tcPr>
            <w:tcW w:w="940" w:type="dxa"/>
            <w:tcBorders>
              <w:top w:val="nil"/>
              <w:left w:val="nil"/>
              <w:bottom w:val="nil"/>
              <w:right w:val="single" w:sz="8" w:space="0" w:color="auto"/>
            </w:tcBorders>
            <w:shd w:val="clear" w:color="auto" w:fill="CCCCCC"/>
            <w:vAlign w:val="bottom"/>
          </w:tcPr>
          <w:p w14:paraId="10A052FD" w14:textId="77777777" w:rsidR="00D04F58" w:rsidRPr="00D04F58" w:rsidRDefault="00D04F58" w:rsidP="00D04F58">
            <w:pPr>
              <w:spacing w:after="0" w:line="240" w:lineRule="auto"/>
              <w:rPr>
                <w:rFonts w:ascii="Times New Roman" w:eastAsia="Times New Roman" w:hAnsi="Times New Roman" w:cs="Times New Roman"/>
                <w:lang w:val="hr-HR" w:eastAsia="hr-HR"/>
              </w:rPr>
            </w:pPr>
          </w:p>
        </w:tc>
      </w:tr>
      <w:tr w:rsidR="00D04F58" w:rsidRPr="00D04F58" w14:paraId="6A32859E" w14:textId="77777777" w:rsidTr="00D04F58">
        <w:trPr>
          <w:trHeight w:val="281"/>
        </w:trPr>
        <w:tc>
          <w:tcPr>
            <w:tcW w:w="1220" w:type="dxa"/>
            <w:tcBorders>
              <w:top w:val="nil"/>
              <w:left w:val="single" w:sz="8" w:space="0" w:color="auto"/>
              <w:bottom w:val="single" w:sz="8" w:space="0" w:color="auto"/>
              <w:right w:val="single" w:sz="8" w:space="0" w:color="auto"/>
            </w:tcBorders>
            <w:shd w:val="clear" w:color="auto" w:fill="CCCCCC"/>
            <w:vAlign w:val="bottom"/>
          </w:tcPr>
          <w:p w14:paraId="172E9E8A"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8660" w:type="dxa"/>
            <w:gridSpan w:val="6"/>
            <w:tcBorders>
              <w:top w:val="nil"/>
              <w:left w:val="nil"/>
              <w:bottom w:val="single" w:sz="8" w:space="0" w:color="auto"/>
              <w:right w:val="single" w:sz="8" w:space="0" w:color="auto"/>
            </w:tcBorders>
            <w:shd w:val="clear" w:color="auto" w:fill="CCCCCC"/>
            <w:vAlign w:val="bottom"/>
            <w:hideMark/>
          </w:tcPr>
          <w:p w14:paraId="7284C2CF"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ORGANIZIRANA SMOTRA MASLINOVOG ULJA U ŠIŠANU-SISSANO</w:t>
            </w:r>
          </w:p>
        </w:tc>
      </w:tr>
      <w:tr w:rsidR="00D04F58" w:rsidRPr="00D04F58" w14:paraId="1358A745" w14:textId="77777777" w:rsidTr="00D04F58">
        <w:trPr>
          <w:trHeight w:val="535"/>
        </w:trPr>
        <w:tc>
          <w:tcPr>
            <w:tcW w:w="1220" w:type="dxa"/>
            <w:tcBorders>
              <w:top w:val="nil"/>
              <w:left w:val="single" w:sz="8" w:space="0" w:color="auto"/>
              <w:bottom w:val="nil"/>
              <w:right w:val="single" w:sz="8" w:space="0" w:color="auto"/>
            </w:tcBorders>
            <w:vAlign w:val="bottom"/>
            <w:hideMark/>
          </w:tcPr>
          <w:p w14:paraId="2F3CF98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5.1.</w:t>
            </w:r>
          </w:p>
        </w:tc>
        <w:tc>
          <w:tcPr>
            <w:tcW w:w="3620" w:type="dxa"/>
            <w:tcBorders>
              <w:top w:val="nil"/>
              <w:left w:val="nil"/>
              <w:bottom w:val="nil"/>
              <w:right w:val="single" w:sz="8" w:space="0" w:color="auto"/>
            </w:tcBorders>
            <w:vAlign w:val="bottom"/>
            <w:hideMark/>
          </w:tcPr>
          <w:p w14:paraId="513CB469"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Manifestacija -sajam sv. Feliksa i</w:t>
            </w:r>
          </w:p>
        </w:tc>
        <w:tc>
          <w:tcPr>
            <w:tcW w:w="1360" w:type="dxa"/>
            <w:tcBorders>
              <w:top w:val="nil"/>
              <w:left w:val="nil"/>
              <w:bottom w:val="nil"/>
              <w:right w:val="single" w:sz="8" w:space="0" w:color="auto"/>
            </w:tcBorders>
            <w:vAlign w:val="bottom"/>
            <w:hideMark/>
          </w:tcPr>
          <w:p w14:paraId="20E2053A" w14:textId="771CFA0E" w:rsidR="00D04F58" w:rsidRPr="00D04F58" w:rsidRDefault="00627114"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w:t>
            </w:r>
            <w:r w:rsidR="00D04F58" w:rsidRPr="00D04F58">
              <w:rPr>
                <w:rFonts w:ascii="Times" w:eastAsia="Times New Roman" w:hAnsi="Times" w:cs="Times"/>
                <w:w w:val="99"/>
                <w:sz w:val="24"/>
                <w:szCs w:val="24"/>
                <w:lang w:val="hr-HR" w:eastAsia="hr-HR"/>
              </w:rPr>
              <w:t>0.000,00</w:t>
            </w:r>
          </w:p>
        </w:tc>
        <w:tc>
          <w:tcPr>
            <w:tcW w:w="1260" w:type="dxa"/>
            <w:tcBorders>
              <w:top w:val="nil"/>
              <w:left w:val="nil"/>
              <w:bottom w:val="nil"/>
              <w:right w:val="single" w:sz="8" w:space="0" w:color="auto"/>
            </w:tcBorders>
            <w:vAlign w:val="bottom"/>
            <w:hideMark/>
          </w:tcPr>
          <w:p w14:paraId="19EF36D3"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5.000,00</w:t>
            </w:r>
          </w:p>
        </w:tc>
        <w:tc>
          <w:tcPr>
            <w:tcW w:w="1380" w:type="dxa"/>
            <w:tcBorders>
              <w:top w:val="nil"/>
              <w:left w:val="nil"/>
              <w:bottom w:val="nil"/>
              <w:right w:val="single" w:sz="8" w:space="0" w:color="auto"/>
            </w:tcBorders>
            <w:vAlign w:val="bottom"/>
            <w:hideMark/>
          </w:tcPr>
          <w:p w14:paraId="0916EB56" w14:textId="1CB20222" w:rsidR="00D04F58" w:rsidRPr="00D04F58" w:rsidRDefault="00627114" w:rsidP="00D04F58">
            <w:pPr>
              <w:spacing w:after="0" w:line="240" w:lineRule="auto"/>
              <w:jc w:val="center"/>
              <w:rPr>
                <w:rFonts w:ascii="Times New Roman" w:eastAsia="Times New Roman" w:hAnsi="Times New Roman" w:cs="Times New Roman"/>
                <w:sz w:val="20"/>
                <w:szCs w:val="20"/>
                <w:lang w:val="hr-HR" w:eastAsia="hr-HR"/>
              </w:rPr>
            </w:pPr>
            <w:r>
              <w:rPr>
                <w:rFonts w:ascii="Times" w:eastAsia="Times New Roman" w:hAnsi="Times" w:cs="Times"/>
                <w:w w:val="99"/>
                <w:sz w:val="24"/>
                <w:szCs w:val="24"/>
                <w:lang w:val="hr-HR" w:eastAsia="hr-HR"/>
              </w:rPr>
              <w:t>2</w:t>
            </w:r>
            <w:r w:rsidR="00D04F58" w:rsidRPr="00D04F58">
              <w:rPr>
                <w:rFonts w:ascii="Times" w:eastAsia="Times New Roman" w:hAnsi="Times" w:cs="Times"/>
                <w:w w:val="99"/>
                <w:sz w:val="24"/>
                <w:szCs w:val="24"/>
                <w:lang w:val="hr-HR" w:eastAsia="hr-HR"/>
              </w:rPr>
              <w:t>0.000,00</w:t>
            </w:r>
          </w:p>
        </w:tc>
        <w:tc>
          <w:tcPr>
            <w:tcW w:w="100" w:type="dxa"/>
            <w:vAlign w:val="bottom"/>
          </w:tcPr>
          <w:p w14:paraId="4F4EFBF0"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hideMark/>
          </w:tcPr>
          <w:p w14:paraId="2423FAC9"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w w:val="99"/>
                <w:sz w:val="24"/>
                <w:szCs w:val="24"/>
                <w:lang w:val="hr-HR" w:eastAsia="hr-HR"/>
              </w:rPr>
              <w:t>2</w:t>
            </w:r>
          </w:p>
        </w:tc>
      </w:tr>
      <w:tr w:rsidR="00D04F58" w:rsidRPr="00D04F58" w14:paraId="7A2996D0" w14:textId="77777777" w:rsidTr="00D04F58">
        <w:trPr>
          <w:trHeight w:val="276"/>
        </w:trPr>
        <w:tc>
          <w:tcPr>
            <w:tcW w:w="1220" w:type="dxa"/>
            <w:tcBorders>
              <w:top w:val="nil"/>
              <w:left w:val="single" w:sz="8" w:space="0" w:color="auto"/>
              <w:bottom w:val="nil"/>
              <w:right w:val="single" w:sz="8" w:space="0" w:color="auto"/>
            </w:tcBorders>
            <w:vAlign w:val="bottom"/>
          </w:tcPr>
          <w:p w14:paraId="4B15C906"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nil"/>
              <w:right w:val="single" w:sz="8" w:space="0" w:color="auto"/>
            </w:tcBorders>
            <w:vAlign w:val="bottom"/>
            <w:hideMark/>
          </w:tcPr>
          <w:p w14:paraId="1DCDC58C" w14:textId="2C17C251"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proofErr w:type="spellStart"/>
            <w:r w:rsidRPr="00D04F58">
              <w:rPr>
                <w:rFonts w:ascii="Times" w:eastAsia="Times New Roman" w:hAnsi="Times" w:cs="Times"/>
                <w:sz w:val="24"/>
                <w:szCs w:val="24"/>
                <w:lang w:val="hr-HR" w:eastAsia="hr-HR"/>
              </w:rPr>
              <w:t>Fortunata</w:t>
            </w:r>
            <w:proofErr w:type="spellEnd"/>
            <w:r w:rsidRPr="00D04F58">
              <w:rPr>
                <w:rFonts w:ascii="Times" w:eastAsia="Times New Roman" w:hAnsi="Times" w:cs="Times"/>
                <w:sz w:val="24"/>
                <w:szCs w:val="24"/>
                <w:lang w:val="hr-HR" w:eastAsia="hr-HR"/>
              </w:rPr>
              <w:t xml:space="preserve"> i 1</w:t>
            </w:r>
            <w:r w:rsidR="001122AB">
              <w:rPr>
                <w:rFonts w:ascii="Times" w:eastAsia="Times New Roman" w:hAnsi="Times" w:cs="Times"/>
                <w:sz w:val="24"/>
                <w:szCs w:val="24"/>
                <w:lang w:val="hr-HR" w:eastAsia="hr-HR"/>
              </w:rPr>
              <w:t>4</w:t>
            </w:r>
            <w:r w:rsidRPr="00D04F58">
              <w:rPr>
                <w:rFonts w:ascii="Times" w:eastAsia="Times New Roman" w:hAnsi="Times" w:cs="Times"/>
                <w:sz w:val="24"/>
                <w:szCs w:val="24"/>
                <w:lang w:val="hr-HR" w:eastAsia="hr-HR"/>
              </w:rPr>
              <w:t>. organizirana smotra</w:t>
            </w:r>
          </w:p>
        </w:tc>
        <w:tc>
          <w:tcPr>
            <w:tcW w:w="1360" w:type="dxa"/>
            <w:tcBorders>
              <w:top w:val="nil"/>
              <w:left w:val="nil"/>
              <w:bottom w:val="nil"/>
              <w:right w:val="single" w:sz="8" w:space="0" w:color="auto"/>
            </w:tcBorders>
            <w:vAlign w:val="bottom"/>
          </w:tcPr>
          <w:p w14:paraId="7A204194"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nil"/>
              <w:right w:val="single" w:sz="8" w:space="0" w:color="auto"/>
            </w:tcBorders>
            <w:vAlign w:val="bottom"/>
          </w:tcPr>
          <w:p w14:paraId="4280D409"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nil"/>
              <w:right w:val="single" w:sz="8" w:space="0" w:color="auto"/>
            </w:tcBorders>
            <w:vAlign w:val="bottom"/>
          </w:tcPr>
          <w:p w14:paraId="63532E1E"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00" w:type="dxa"/>
            <w:vAlign w:val="bottom"/>
          </w:tcPr>
          <w:p w14:paraId="091D0E5E"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nil"/>
              <w:right w:val="single" w:sz="8" w:space="0" w:color="auto"/>
            </w:tcBorders>
            <w:vAlign w:val="bottom"/>
          </w:tcPr>
          <w:p w14:paraId="3ABCDAFB"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40D7C07B" w14:textId="77777777" w:rsidTr="00D04F58">
        <w:trPr>
          <w:trHeight w:val="280"/>
        </w:trPr>
        <w:tc>
          <w:tcPr>
            <w:tcW w:w="1220" w:type="dxa"/>
            <w:tcBorders>
              <w:top w:val="nil"/>
              <w:left w:val="single" w:sz="8" w:space="0" w:color="auto"/>
              <w:bottom w:val="single" w:sz="8" w:space="0" w:color="auto"/>
              <w:right w:val="single" w:sz="8" w:space="0" w:color="auto"/>
            </w:tcBorders>
            <w:vAlign w:val="bottom"/>
          </w:tcPr>
          <w:p w14:paraId="288B9C48"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3620" w:type="dxa"/>
            <w:tcBorders>
              <w:top w:val="nil"/>
              <w:left w:val="nil"/>
              <w:bottom w:val="single" w:sz="8" w:space="0" w:color="auto"/>
              <w:right w:val="single" w:sz="8" w:space="0" w:color="auto"/>
            </w:tcBorders>
            <w:vAlign w:val="bottom"/>
            <w:hideMark/>
          </w:tcPr>
          <w:p w14:paraId="0EF72D3B"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Times" w:eastAsia="Times New Roman" w:hAnsi="Times" w:cs="Times"/>
                <w:sz w:val="24"/>
                <w:szCs w:val="24"/>
                <w:lang w:val="hr-HR" w:eastAsia="hr-HR"/>
              </w:rPr>
              <w:t xml:space="preserve">maslinovog ulja u Šišanu - </w:t>
            </w:r>
            <w:proofErr w:type="spellStart"/>
            <w:r w:rsidRPr="00D04F58">
              <w:rPr>
                <w:rFonts w:ascii="Times" w:eastAsia="Times New Roman" w:hAnsi="Times" w:cs="Times"/>
                <w:sz w:val="24"/>
                <w:szCs w:val="24"/>
                <w:lang w:val="hr-HR" w:eastAsia="hr-HR"/>
              </w:rPr>
              <w:t>Sissano</w:t>
            </w:r>
            <w:proofErr w:type="spellEnd"/>
          </w:p>
        </w:tc>
        <w:tc>
          <w:tcPr>
            <w:tcW w:w="1360" w:type="dxa"/>
            <w:tcBorders>
              <w:top w:val="nil"/>
              <w:left w:val="nil"/>
              <w:bottom w:val="single" w:sz="8" w:space="0" w:color="auto"/>
              <w:right w:val="single" w:sz="8" w:space="0" w:color="auto"/>
            </w:tcBorders>
            <w:vAlign w:val="bottom"/>
          </w:tcPr>
          <w:p w14:paraId="3B8EF751"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auto"/>
              <w:right w:val="single" w:sz="8" w:space="0" w:color="auto"/>
            </w:tcBorders>
            <w:vAlign w:val="bottom"/>
          </w:tcPr>
          <w:p w14:paraId="76B2B1D1"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380" w:type="dxa"/>
            <w:tcBorders>
              <w:top w:val="nil"/>
              <w:left w:val="nil"/>
              <w:bottom w:val="single" w:sz="8" w:space="0" w:color="auto"/>
              <w:right w:val="single" w:sz="8" w:space="0" w:color="auto"/>
            </w:tcBorders>
            <w:vAlign w:val="bottom"/>
          </w:tcPr>
          <w:p w14:paraId="405CA57F"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00" w:type="dxa"/>
            <w:tcBorders>
              <w:top w:val="nil"/>
              <w:left w:val="nil"/>
              <w:bottom w:val="single" w:sz="8" w:space="0" w:color="auto"/>
              <w:right w:val="nil"/>
            </w:tcBorders>
            <w:vAlign w:val="bottom"/>
          </w:tcPr>
          <w:p w14:paraId="3D45DBAB"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940" w:type="dxa"/>
            <w:tcBorders>
              <w:top w:val="nil"/>
              <w:left w:val="nil"/>
              <w:bottom w:val="single" w:sz="8" w:space="0" w:color="auto"/>
              <w:right w:val="single" w:sz="8" w:space="0" w:color="auto"/>
            </w:tcBorders>
            <w:vAlign w:val="bottom"/>
          </w:tcPr>
          <w:p w14:paraId="3C09037E"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034155F6" w14:textId="77777777" w:rsidTr="00D04F58">
        <w:trPr>
          <w:trHeight w:val="266"/>
        </w:trPr>
        <w:tc>
          <w:tcPr>
            <w:tcW w:w="1220" w:type="dxa"/>
            <w:tcBorders>
              <w:top w:val="nil"/>
              <w:left w:val="single" w:sz="8" w:space="0" w:color="auto"/>
              <w:bottom w:val="single" w:sz="8" w:space="0" w:color="auto"/>
              <w:right w:val="single" w:sz="8" w:space="0" w:color="C0C0C0"/>
            </w:tcBorders>
            <w:shd w:val="clear" w:color="auto" w:fill="C0C0C0"/>
            <w:vAlign w:val="bottom"/>
          </w:tcPr>
          <w:p w14:paraId="30000201"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3620" w:type="dxa"/>
            <w:tcBorders>
              <w:top w:val="nil"/>
              <w:left w:val="nil"/>
              <w:bottom w:val="single" w:sz="8" w:space="0" w:color="auto"/>
              <w:right w:val="single" w:sz="8" w:space="0" w:color="auto"/>
            </w:tcBorders>
            <w:shd w:val="clear" w:color="auto" w:fill="C0C0C0"/>
            <w:vAlign w:val="bottom"/>
            <w:hideMark/>
          </w:tcPr>
          <w:p w14:paraId="0B59B99B" w14:textId="77777777" w:rsidR="00D04F58" w:rsidRPr="00D04F58" w:rsidRDefault="00D04F58" w:rsidP="00D04F58">
            <w:pPr>
              <w:spacing w:after="0" w:line="266" w:lineRule="exact"/>
              <w:rPr>
                <w:rFonts w:ascii="Times New Roman" w:eastAsia="Times New Roman" w:hAnsi="Times New Roman" w:cs="Times New Roman"/>
                <w:sz w:val="20"/>
                <w:szCs w:val="20"/>
                <w:lang w:val="hr-HR" w:eastAsia="hr-HR"/>
              </w:rPr>
            </w:pPr>
            <w:r w:rsidRPr="00D04F58">
              <w:rPr>
                <w:rFonts w:ascii="Times" w:eastAsia="Times New Roman" w:hAnsi="Times" w:cs="Times"/>
                <w:b/>
                <w:bCs/>
                <w:sz w:val="24"/>
                <w:szCs w:val="24"/>
                <w:lang w:val="hr-HR" w:eastAsia="hr-HR"/>
              </w:rPr>
              <w:t>UKUPNO</w:t>
            </w:r>
          </w:p>
        </w:tc>
        <w:tc>
          <w:tcPr>
            <w:tcW w:w="1360" w:type="dxa"/>
            <w:tcBorders>
              <w:top w:val="nil"/>
              <w:left w:val="nil"/>
              <w:bottom w:val="single" w:sz="8" w:space="0" w:color="auto"/>
              <w:right w:val="single" w:sz="8" w:space="0" w:color="auto"/>
            </w:tcBorders>
            <w:shd w:val="clear" w:color="auto" w:fill="C0C0C0"/>
            <w:vAlign w:val="bottom"/>
            <w:hideMark/>
          </w:tcPr>
          <w:p w14:paraId="0C322F9A" w14:textId="323AD2A0" w:rsidR="00D04F58" w:rsidRPr="00D04F58" w:rsidRDefault="00D04F58" w:rsidP="00D04F58">
            <w:pPr>
              <w:spacing w:after="0" w:line="266" w:lineRule="exact"/>
              <w:jc w:val="center"/>
              <w:rPr>
                <w:rFonts w:ascii="Times New Roman" w:eastAsia="Times New Roman" w:hAnsi="Times New Roman" w:cs="Times New Roman"/>
                <w:sz w:val="20"/>
                <w:szCs w:val="20"/>
                <w:lang w:val="hr-HR" w:eastAsia="hr-HR"/>
              </w:rPr>
            </w:pPr>
            <w:r>
              <w:rPr>
                <w:rFonts w:ascii="Times" w:eastAsia="Times New Roman" w:hAnsi="Times" w:cs="Times"/>
                <w:b/>
                <w:bCs/>
                <w:w w:val="99"/>
                <w:sz w:val="24"/>
                <w:szCs w:val="24"/>
                <w:lang w:val="hr-HR" w:eastAsia="hr-HR"/>
              </w:rPr>
              <w:t>3</w:t>
            </w:r>
            <w:r w:rsidR="00C55B32">
              <w:rPr>
                <w:rFonts w:ascii="Times" w:eastAsia="Times New Roman" w:hAnsi="Times" w:cs="Times"/>
                <w:b/>
                <w:bCs/>
                <w:w w:val="99"/>
                <w:sz w:val="24"/>
                <w:szCs w:val="24"/>
                <w:lang w:val="hr-HR" w:eastAsia="hr-HR"/>
              </w:rPr>
              <w:t>57</w:t>
            </w:r>
            <w:r w:rsidRPr="00D04F58">
              <w:rPr>
                <w:rFonts w:ascii="Times" w:eastAsia="Times New Roman" w:hAnsi="Times" w:cs="Times"/>
                <w:b/>
                <w:bCs/>
                <w:w w:val="99"/>
                <w:sz w:val="24"/>
                <w:szCs w:val="24"/>
                <w:lang w:val="hr-HR" w:eastAsia="hr-HR"/>
              </w:rPr>
              <w:t>.</w:t>
            </w:r>
            <w:r>
              <w:rPr>
                <w:rFonts w:ascii="Times" w:eastAsia="Times New Roman" w:hAnsi="Times" w:cs="Times"/>
                <w:b/>
                <w:bCs/>
                <w:w w:val="99"/>
                <w:sz w:val="24"/>
                <w:szCs w:val="24"/>
                <w:lang w:val="hr-HR" w:eastAsia="hr-HR"/>
              </w:rPr>
              <w:t>4</w:t>
            </w:r>
            <w:r w:rsidRPr="00D04F58">
              <w:rPr>
                <w:rFonts w:ascii="Times" w:eastAsia="Times New Roman" w:hAnsi="Times" w:cs="Times"/>
                <w:b/>
                <w:bCs/>
                <w:w w:val="99"/>
                <w:sz w:val="24"/>
                <w:szCs w:val="24"/>
                <w:lang w:val="hr-HR" w:eastAsia="hr-HR"/>
              </w:rPr>
              <w:t>00,00</w:t>
            </w:r>
          </w:p>
        </w:tc>
        <w:tc>
          <w:tcPr>
            <w:tcW w:w="1260" w:type="dxa"/>
            <w:tcBorders>
              <w:top w:val="nil"/>
              <w:left w:val="nil"/>
              <w:bottom w:val="single" w:sz="8" w:space="0" w:color="auto"/>
              <w:right w:val="single" w:sz="8" w:space="0" w:color="C0C0C0"/>
            </w:tcBorders>
            <w:shd w:val="clear" w:color="auto" w:fill="C0C0C0"/>
            <w:vAlign w:val="bottom"/>
          </w:tcPr>
          <w:p w14:paraId="7C58D493"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1380" w:type="dxa"/>
            <w:tcBorders>
              <w:top w:val="nil"/>
              <w:left w:val="nil"/>
              <w:bottom w:val="single" w:sz="8" w:space="0" w:color="auto"/>
              <w:right w:val="single" w:sz="8" w:space="0" w:color="auto"/>
            </w:tcBorders>
            <w:shd w:val="clear" w:color="auto" w:fill="C0C0C0"/>
            <w:vAlign w:val="bottom"/>
          </w:tcPr>
          <w:p w14:paraId="76DFFCFE"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100" w:type="dxa"/>
            <w:tcBorders>
              <w:top w:val="nil"/>
              <w:left w:val="nil"/>
              <w:bottom w:val="single" w:sz="8" w:space="0" w:color="auto"/>
              <w:right w:val="nil"/>
            </w:tcBorders>
            <w:shd w:val="clear" w:color="auto" w:fill="C0C0C0"/>
            <w:vAlign w:val="bottom"/>
          </w:tcPr>
          <w:p w14:paraId="09F98434"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c>
          <w:tcPr>
            <w:tcW w:w="940" w:type="dxa"/>
            <w:tcBorders>
              <w:top w:val="nil"/>
              <w:left w:val="nil"/>
              <w:bottom w:val="single" w:sz="8" w:space="0" w:color="auto"/>
              <w:right w:val="single" w:sz="8" w:space="0" w:color="auto"/>
            </w:tcBorders>
            <w:shd w:val="clear" w:color="auto" w:fill="C0C0C0"/>
            <w:vAlign w:val="bottom"/>
            <w:hideMark/>
          </w:tcPr>
          <w:p w14:paraId="44516FF8" w14:textId="7BF943CF" w:rsidR="00D04F58" w:rsidRPr="00D04F58" w:rsidRDefault="00D04F58" w:rsidP="00D04F58">
            <w:pPr>
              <w:spacing w:after="0" w:line="266" w:lineRule="exact"/>
              <w:jc w:val="center"/>
              <w:rPr>
                <w:rFonts w:ascii="Times New Roman" w:eastAsia="Times New Roman" w:hAnsi="Times New Roman" w:cs="Times New Roman"/>
                <w:sz w:val="20"/>
                <w:szCs w:val="20"/>
                <w:lang w:val="hr-HR" w:eastAsia="hr-HR"/>
              </w:rPr>
            </w:pPr>
            <w:r w:rsidRPr="00D04F58">
              <w:rPr>
                <w:rFonts w:ascii="Times" w:eastAsia="Times New Roman" w:hAnsi="Times" w:cs="Times"/>
                <w:b/>
                <w:bCs/>
                <w:w w:val="99"/>
                <w:sz w:val="24"/>
                <w:szCs w:val="24"/>
                <w:lang w:val="hr-HR" w:eastAsia="hr-HR"/>
              </w:rPr>
              <w:t>2</w:t>
            </w:r>
            <w:r w:rsidR="00936591">
              <w:rPr>
                <w:rFonts w:ascii="Times" w:eastAsia="Times New Roman" w:hAnsi="Times" w:cs="Times"/>
                <w:b/>
                <w:bCs/>
                <w:w w:val="99"/>
                <w:sz w:val="24"/>
                <w:szCs w:val="24"/>
                <w:lang w:val="hr-HR" w:eastAsia="hr-HR"/>
              </w:rPr>
              <w:t>8</w:t>
            </w:r>
          </w:p>
        </w:tc>
      </w:tr>
    </w:tbl>
    <w:p w14:paraId="7C8B822D"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0F0DE0F4"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27BAAB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D50D930"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1A8F4CF"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9C4721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3360" behindDoc="1" locked="0" layoutInCell="0" allowOverlap="1" wp14:anchorId="42CD212C" wp14:editId="527E6A2D">
            <wp:simplePos x="0" y="0"/>
            <wp:positionH relativeFrom="column">
              <wp:posOffset>266700</wp:posOffset>
            </wp:positionH>
            <wp:positionV relativeFrom="paragraph">
              <wp:posOffset>68580</wp:posOffset>
            </wp:positionV>
            <wp:extent cx="5706110" cy="45720"/>
            <wp:effectExtent l="0" t="0" r="8890" b="0"/>
            <wp:wrapNone/>
            <wp:docPr id="1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305A4589" w14:textId="77777777" w:rsidR="00D04F58" w:rsidRPr="00D04F58" w:rsidRDefault="00D04F58" w:rsidP="00D04F58">
      <w:pPr>
        <w:spacing w:after="0" w:line="238" w:lineRule="exact"/>
        <w:rPr>
          <w:rFonts w:ascii="Times New Roman" w:eastAsia="Times New Roman" w:hAnsi="Times New Roman" w:cs="Times New Roman"/>
          <w:sz w:val="20"/>
          <w:szCs w:val="20"/>
          <w:lang w:val="hr-HR" w:eastAsia="hr-HR"/>
        </w:rPr>
      </w:pPr>
    </w:p>
    <w:tbl>
      <w:tblPr>
        <w:tblW w:w="0" w:type="auto"/>
        <w:tblInd w:w="720" w:type="dxa"/>
        <w:tblLayout w:type="fixed"/>
        <w:tblCellMar>
          <w:left w:w="0" w:type="dxa"/>
          <w:right w:w="0" w:type="dxa"/>
        </w:tblCellMar>
        <w:tblLook w:val="00A0" w:firstRow="1" w:lastRow="0" w:firstColumn="1" w:lastColumn="0" w:noHBand="0" w:noVBand="0"/>
      </w:tblPr>
      <w:tblGrid>
        <w:gridCol w:w="5100"/>
        <w:gridCol w:w="3860"/>
      </w:tblGrid>
      <w:tr w:rsidR="00D04F58" w:rsidRPr="00D04F58" w14:paraId="06BE2E79" w14:textId="77777777" w:rsidTr="00D04F58">
        <w:trPr>
          <w:trHeight w:val="201"/>
        </w:trPr>
        <w:tc>
          <w:tcPr>
            <w:tcW w:w="5100" w:type="dxa"/>
            <w:vAlign w:val="bottom"/>
            <w:hideMark/>
          </w:tcPr>
          <w:p w14:paraId="122A5670"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7D42CCF8"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5</w:t>
            </w:r>
          </w:p>
        </w:tc>
      </w:tr>
    </w:tbl>
    <w:p w14:paraId="49098C7B"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0E5F3130" w14:textId="77777777" w:rsidR="00D04F58" w:rsidRPr="00D04F58" w:rsidRDefault="00D04F58" w:rsidP="00D04F58">
      <w:pPr>
        <w:spacing w:after="0" w:line="225" w:lineRule="auto"/>
        <w:jc w:val="both"/>
        <w:rPr>
          <w:rFonts w:ascii="Times New Roman" w:eastAsia="Times New Roman" w:hAnsi="Times New Roman" w:cs="Times New Roman"/>
          <w:sz w:val="20"/>
          <w:szCs w:val="20"/>
          <w:lang w:val="hr-HR" w:eastAsia="hr-HR"/>
        </w:rPr>
      </w:pPr>
      <w:bookmarkStart w:id="3" w:name="page6"/>
      <w:bookmarkEnd w:id="3"/>
      <w:r w:rsidRPr="00D04F58">
        <w:rPr>
          <w:rFonts w:ascii="Calibri" w:eastAsia="Times New Roman" w:hAnsi="Calibri" w:cs="Calibri"/>
          <w:b/>
          <w:bCs/>
          <w:sz w:val="24"/>
          <w:szCs w:val="24"/>
          <w:lang w:val="hr-HR" w:eastAsia="hr-HR"/>
        </w:rPr>
        <w:lastRenderedPageBreak/>
        <w:t xml:space="preserve">Projektom </w:t>
      </w:r>
      <w:r w:rsidRPr="00D04F58">
        <w:rPr>
          <w:rFonts w:ascii="Calibri" w:eastAsia="Times New Roman" w:hAnsi="Calibri" w:cs="Calibri"/>
          <w:sz w:val="24"/>
          <w:szCs w:val="24"/>
          <w:lang w:val="hr-HR" w:eastAsia="hr-HR"/>
        </w:rPr>
        <w:t>se smatra skup aktivnosti koje su usmjerene ostvarenju zacrtanih ciljeva, čijim će se</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ostvarenjem odgovoriti na uočeni problem i ukloniti ga, vremenski je ograničen i ima definirane troškove i resurse.</w:t>
      </w:r>
    </w:p>
    <w:p w14:paraId="74EEC47E"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06F50F9C"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Programi </w:t>
      </w:r>
      <w:r w:rsidRPr="00D04F58">
        <w:rPr>
          <w:rFonts w:ascii="Calibri" w:eastAsia="Times New Roman" w:hAnsi="Calibri" w:cs="Calibri"/>
          <w:sz w:val="24"/>
          <w:szCs w:val="24"/>
          <w:lang w:val="hr-HR" w:eastAsia="hr-HR"/>
        </w:rPr>
        <w:t>su kontinuirani procesi koji se u načelu izvode u dužem vremenskom razdoblju kroz niz</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različitih aktivnosti čiji su struktura i trajanje fleksibilniji.</w:t>
      </w:r>
    </w:p>
    <w:p w14:paraId="026494A4"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67A6F732" w14:textId="77777777" w:rsidR="00D04F58" w:rsidRPr="00D04F58" w:rsidRDefault="00D04F58" w:rsidP="00D04F58">
      <w:pPr>
        <w:spacing w:after="0" w:line="223"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Jednodnevne i višednevne </w:t>
      </w:r>
      <w:r w:rsidRPr="00D04F58">
        <w:rPr>
          <w:rFonts w:ascii="Calibri" w:eastAsia="Times New Roman" w:hAnsi="Calibri" w:cs="Calibri"/>
          <w:b/>
          <w:bCs/>
          <w:sz w:val="24"/>
          <w:szCs w:val="24"/>
          <w:lang w:val="hr-HR" w:eastAsia="hr-HR"/>
        </w:rPr>
        <w:t>manifestacije</w:t>
      </w:r>
      <w:r w:rsidRPr="00D04F58">
        <w:rPr>
          <w:rFonts w:ascii="Calibri" w:eastAsia="Times New Roman" w:hAnsi="Calibri" w:cs="Calibri"/>
          <w:sz w:val="24"/>
          <w:szCs w:val="24"/>
          <w:lang w:val="hr-HR" w:eastAsia="hr-HR"/>
        </w:rPr>
        <w:t xml:space="preserve"> su aktivnosti koje provode organizacije civilnog društva i neprofitne organizacije s ciljem pružanja dodatne ponude na području Općine i razvoja Općine općenito. Mogu biti kulturne, zabavne, socijalne, humanitarne, gastronomske i druge.</w:t>
      </w:r>
    </w:p>
    <w:p w14:paraId="0B662C09" w14:textId="77777777" w:rsidR="00D04F58" w:rsidRPr="00D04F58" w:rsidRDefault="00D04F58" w:rsidP="00D04F58">
      <w:pPr>
        <w:spacing w:after="0" w:line="387" w:lineRule="exact"/>
        <w:rPr>
          <w:rFonts w:ascii="Times New Roman" w:eastAsia="Times New Roman" w:hAnsi="Times New Roman" w:cs="Times New Roman"/>
          <w:sz w:val="20"/>
          <w:szCs w:val="20"/>
          <w:lang w:val="hr-HR" w:eastAsia="hr-HR"/>
        </w:rPr>
      </w:pPr>
    </w:p>
    <w:p w14:paraId="69B40AD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1.3 VRIJEME TRAJANJA FINANCIRANJA</w:t>
      </w:r>
    </w:p>
    <w:p w14:paraId="3B10D570"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0FD902C8" w14:textId="3580A52D" w:rsidR="00D04F58" w:rsidRPr="00D04F58" w:rsidRDefault="00D04F58" w:rsidP="00D04F58">
      <w:pPr>
        <w:spacing w:after="0" w:line="223"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Sva financijska sredstva koja Općina dodjeljuje putem Javnog natječaja odnose se na programe, projekte, manifestacije i aktivnosti koje će se provoditi u kalendarskoj godini za koju se Javni natječaj raspisuje (tijekom 202</w:t>
      </w:r>
      <w:r w:rsidR="00D678AC">
        <w:rPr>
          <w:rFonts w:ascii="Calibri" w:eastAsia="Times New Roman" w:hAnsi="Calibri" w:cs="Calibri"/>
          <w:sz w:val="24"/>
          <w:szCs w:val="24"/>
          <w:lang w:val="hr-HR" w:eastAsia="hr-HR"/>
        </w:rPr>
        <w:t>2</w:t>
      </w:r>
      <w:r w:rsidRPr="00D04F58">
        <w:rPr>
          <w:rFonts w:ascii="Calibri" w:eastAsia="Times New Roman" w:hAnsi="Calibri" w:cs="Calibri"/>
          <w:sz w:val="24"/>
          <w:szCs w:val="24"/>
          <w:lang w:val="hr-HR" w:eastAsia="hr-HR"/>
        </w:rPr>
        <w:t>. godine).</w:t>
      </w:r>
    </w:p>
    <w:p w14:paraId="134C6503" w14:textId="77777777" w:rsidR="00D04F58" w:rsidRPr="00D04F58" w:rsidRDefault="00D04F58" w:rsidP="00D04F58">
      <w:pPr>
        <w:spacing w:after="0" w:line="54" w:lineRule="exact"/>
        <w:rPr>
          <w:rFonts w:ascii="Times New Roman" w:eastAsia="Times New Roman" w:hAnsi="Times New Roman" w:cs="Times New Roman"/>
          <w:sz w:val="20"/>
          <w:szCs w:val="20"/>
          <w:lang w:val="hr-HR" w:eastAsia="hr-HR"/>
        </w:rPr>
      </w:pPr>
    </w:p>
    <w:p w14:paraId="74CBD9F6" w14:textId="77777777" w:rsidR="00D04F58" w:rsidRPr="00D04F58" w:rsidRDefault="00D04F58" w:rsidP="00D04F58">
      <w:pPr>
        <w:spacing w:after="0" w:line="225"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Programi, projekti, manifestacije i aktivnosti koji se financiraju sredstvima koja Općina dodjeljuje temeljem Javnog natječaja moraju se provoditi na području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ili/i neposredno služiti mještanima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(teritorij provedbe).</w:t>
      </w:r>
    </w:p>
    <w:p w14:paraId="4B75A335"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8176" behindDoc="0" locked="0" layoutInCell="0" allowOverlap="1" wp14:anchorId="56BC2E57" wp14:editId="0C4AB253">
                <wp:simplePos x="0" y="0"/>
                <wp:positionH relativeFrom="column">
                  <wp:posOffset>-74295</wp:posOffset>
                </wp:positionH>
                <wp:positionV relativeFrom="paragraph">
                  <wp:posOffset>389255</wp:posOffset>
                </wp:positionV>
                <wp:extent cx="6294755" cy="0"/>
                <wp:effectExtent l="11430" t="8255" r="8890" b="10795"/>
                <wp:wrapNone/>
                <wp:docPr id="82"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532D2" id="Shape 20" o:spid="_x0000_s1026" style="position:absolute;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30.65pt" to="489.8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99200" behindDoc="0" locked="0" layoutInCell="0" allowOverlap="1" wp14:anchorId="28A7D127" wp14:editId="490F8515">
                <wp:simplePos x="0" y="0"/>
                <wp:positionH relativeFrom="column">
                  <wp:posOffset>-74295</wp:posOffset>
                </wp:positionH>
                <wp:positionV relativeFrom="paragraph">
                  <wp:posOffset>637540</wp:posOffset>
                </wp:positionV>
                <wp:extent cx="6294755" cy="0"/>
                <wp:effectExtent l="11430" t="8890" r="8890" b="10160"/>
                <wp:wrapNone/>
                <wp:docPr id="8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EF32" id="Shape 21" o:spid="_x0000_s1026" style="position:absolute;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50.2pt" to="489.8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0224" behindDoc="0" locked="0" layoutInCell="0" allowOverlap="1" wp14:anchorId="73714E24" wp14:editId="5CCFC146">
                <wp:simplePos x="0" y="0"/>
                <wp:positionH relativeFrom="column">
                  <wp:posOffset>-71120</wp:posOffset>
                </wp:positionH>
                <wp:positionV relativeFrom="paragraph">
                  <wp:posOffset>386080</wp:posOffset>
                </wp:positionV>
                <wp:extent cx="0" cy="254635"/>
                <wp:effectExtent l="5080" t="5080" r="13970" b="6985"/>
                <wp:wrapNone/>
                <wp:docPr id="80"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5CD8" id="Shape 22" o:spid="_x0000_s1026" style="position:absolute;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30.4pt" to="-5.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1248" behindDoc="0" locked="0" layoutInCell="0" allowOverlap="1" wp14:anchorId="2936808F" wp14:editId="2AEEB788">
                <wp:simplePos x="0" y="0"/>
                <wp:positionH relativeFrom="column">
                  <wp:posOffset>6217920</wp:posOffset>
                </wp:positionH>
                <wp:positionV relativeFrom="paragraph">
                  <wp:posOffset>386080</wp:posOffset>
                </wp:positionV>
                <wp:extent cx="0" cy="254635"/>
                <wp:effectExtent l="7620" t="5080" r="11430" b="6985"/>
                <wp:wrapNone/>
                <wp:docPr id="79"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A67BC" id="Shape 23" o:spid="_x0000_s1026" style="position:absolute;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9.6pt,30.4pt" to="489.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79744" behindDoc="1" locked="0" layoutInCell="0" allowOverlap="1" wp14:anchorId="23039E1F" wp14:editId="5CD5CA33">
                <wp:simplePos x="0" y="0"/>
                <wp:positionH relativeFrom="column">
                  <wp:posOffset>-67945</wp:posOffset>
                </wp:positionH>
                <wp:positionV relativeFrom="paragraph">
                  <wp:posOffset>392430</wp:posOffset>
                </wp:positionV>
                <wp:extent cx="6282690" cy="242570"/>
                <wp:effectExtent l="0" t="1905" r="0" b="3175"/>
                <wp:wrapNone/>
                <wp:docPr id="5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24257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CCFF" id="Shape 19" o:spid="_x0000_s1026" style="position:absolute;margin-left:-5.35pt;margin-top:30.9pt;width:494.7pt;height:19.1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" o:allowincell="f" fillcolor="#9cf" stroked="f"/>
            </w:pict>
          </mc:Fallback>
        </mc:AlternateContent>
      </w:r>
    </w:p>
    <w:p w14:paraId="7B03175F"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0A47FAA" w14:textId="77777777" w:rsidR="00D04F58" w:rsidRPr="00D04F58" w:rsidRDefault="00D04F58" w:rsidP="00D04F58">
      <w:pPr>
        <w:spacing w:after="0" w:line="392" w:lineRule="exact"/>
        <w:rPr>
          <w:rFonts w:ascii="Times New Roman" w:eastAsia="Times New Roman" w:hAnsi="Times New Roman" w:cs="Times New Roman"/>
          <w:sz w:val="20"/>
          <w:szCs w:val="20"/>
          <w:lang w:val="hr-HR" w:eastAsia="hr-HR"/>
        </w:rPr>
      </w:pPr>
    </w:p>
    <w:p w14:paraId="01C262D2"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8"/>
          <w:szCs w:val="28"/>
          <w:lang w:val="hr-HR" w:eastAsia="hr-HR"/>
        </w:rPr>
        <w:t>2. FORMALNI UVJETI NATJEČAJA</w:t>
      </w:r>
    </w:p>
    <w:p w14:paraId="1955BF6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99C6CE0" w14:textId="77777777" w:rsidR="00D04F58" w:rsidRPr="00D04F58" w:rsidRDefault="00D04F58" w:rsidP="00D04F58">
      <w:pPr>
        <w:spacing w:after="0" w:line="218" w:lineRule="exact"/>
        <w:rPr>
          <w:rFonts w:ascii="Times New Roman" w:eastAsia="Times New Roman" w:hAnsi="Times New Roman" w:cs="Times New Roman"/>
          <w:sz w:val="20"/>
          <w:szCs w:val="20"/>
          <w:lang w:val="hr-HR" w:eastAsia="hr-HR"/>
        </w:rPr>
      </w:pPr>
    </w:p>
    <w:p w14:paraId="5109760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2.1 PRIHVATLJIVI PRIJAVITELJI: Tko može podnijeti prijavu?</w:t>
      </w:r>
    </w:p>
    <w:p w14:paraId="73030F7D" w14:textId="77777777" w:rsidR="00D04F58" w:rsidRPr="00D04F58" w:rsidRDefault="00D04F58" w:rsidP="00D04F58">
      <w:pPr>
        <w:spacing w:after="0" w:line="348" w:lineRule="exact"/>
        <w:rPr>
          <w:rFonts w:ascii="Times New Roman" w:eastAsia="Times New Roman" w:hAnsi="Times New Roman" w:cs="Times New Roman"/>
          <w:sz w:val="20"/>
          <w:szCs w:val="20"/>
          <w:lang w:val="hr-HR" w:eastAsia="hr-HR"/>
        </w:rPr>
      </w:pPr>
    </w:p>
    <w:p w14:paraId="577619C8" w14:textId="77777777" w:rsidR="00D04F58" w:rsidRPr="00D04F58" w:rsidRDefault="00D04F58" w:rsidP="00D04F58">
      <w:pPr>
        <w:spacing w:after="0" w:line="223"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Prihvatljivi prijavitelji </w:t>
      </w:r>
      <w:r w:rsidRPr="00D04F58">
        <w:rPr>
          <w:rFonts w:ascii="Calibri" w:eastAsia="Times New Roman" w:hAnsi="Calibri" w:cs="Calibri"/>
          <w:sz w:val="24"/>
          <w:szCs w:val="24"/>
          <w:lang w:val="hr-HR" w:eastAsia="hr-HR"/>
        </w:rPr>
        <w:t>su udruge, odnosno druge neprofitne organizacije (zaklade, ustanove,</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klubovi, organizacije civilnog društva čija temeljna svrha nije stjecanje dobiti) koje moraju zadovoljavati sljedeće uvjete:</w:t>
      </w:r>
    </w:p>
    <w:p w14:paraId="68C7F2BB" w14:textId="77777777" w:rsidR="00D04F58" w:rsidRPr="00D04F58" w:rsidRDefault="00D04F58" w:rsidP="00D04F58">
      <w:pPr>
        <w:spacing w:after="0" w:line="1" w:lineRule="exact"/>
        <w:rPr>
          <w:rFonts w:ascii="Times New Roman" w:eastAsia="Times New Roman" w:hAnsi="Times New Roman" w:cs="Times New Roman"/>
          <w:sz w:val="20"/>
          <w:szCs w:val="20"/>
          <w:lang w:val="hr-HR" w:eastAsia="hr-HR"/>
        </w:rPr>
      </w:pPr>
    </w:p>
    <w:p w14:paraId="59B7F169" w14:textId="77777777" w:rsidR="00D04F58" w:rsidRPr="00D04F58" w:rsidRDefault="00D04F58" w:rsidP="00D04F5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imaju sjedište na području Republike Hrvatske,</w:t>
      </w:r>
    </w:p>
    <w:p w14:paraId="00B51E31" w14:textId="77777777" w:rsidR="00D04F58" w:rsidRPr="00D04F58" w:rsidRDefault="00D04F58" w:rsidP="00D04F5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su upisani u Registar udruga Republike Hrvatske odnosno drugi odgovarajući Registar,</w:t>
      </w:r>
    </w:p>
    <w:p w14:paraId="3F53F77F" w14:textId="77777777" w:rsidR="00D04F58" w:rsidRPr="00D04F58" w:rsidRDefault="00D04F58" w:rsidP="00D04F58">
      <w:pPr>
        <w:spacing w:after="0" w:line="52" w:lineRule="exact"/>
        <w:rPr>
          <w:rFonts w:ascii="Calibri" w:eastAsia="Times New Roman" w:hAnsi="Calibri" w:cs="Calibri"/>
          <w:sz w:val="24"/>
          <w:szCs w:val="24"/>
          <w:lang w:val="hr-HR" w:eastAsia="hr-HR"/>
        </w:rPr>
      </w:pPr>
    </w:p>
    <w:p w14:paraId="134A97BC" w14:textId="77777777" w:rsidR="00D04F58" w:rsidRPr="00D04F58" w:rsidRDefault="00D04F58" w:rsidP="00D04F58">
      <w:pPr>
        <w:numPr>
          <w:ilvl w:val="0"/>
          <w:numId w:val="7"/>
        </w:numPr>
        <w:tabs>
          <w:tab w:val="left" w:pos="295"/>
        </w:tabs>
        <w:spacing w:after="0" w:line="216" w:lineRule="auto"/>
        <w:ind w:left="7"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su upisani u Registar neprofitnih organizacija (RNO) pri Ministarstvu financija Republike Hrvatske*,</w:t>
      </w:r>
    </w:p>
    <w:p w14:paraId="2FABC903" w14:textId="77777777" w:rsidR="00D04F58" w:rsidRPr="00D04F58" w:rsidRDefault="00D04F58" w:rsidP="00D04F58">
      <w:pPr>
        <w:numPr>
          <w:ilvl w:val="0"/>
          <w:numId w:val="7"/>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su uskladili svoje Statute sa Zakonom o udrugama (NN 74/14,</w:t>
      </w:r>
      <w:r w:rsidRPr="00D04F58">
        <w:rPr>
          <w:rFonts w:ascii="Times New Roman" w:eastAsia="Times New Roman" w:hAnsi="Times New Roman" w:cs="Times New Roman"/>
          <w:lang w:val="hr-HR" w:eastAsia="hr-HR"/>
        </w:rPr>
        <w:t>70/</w:t>
      </w:r>
      <w:r w:rsidRPr="00D04F58">
        <w:rPr>
          <w:rFonts w:ascii="Calibri" w:eastAsia="Times New Roman" w:hAnsi="Calibri" w:cs="Calibri"/>
          <w:sz w:val="24"/>
          <w:szCs w:val="24"/>
          <w:lang w:val="hr-HR" w:eastAsia="hr-HR"/>
        </w:rPr>
        <w:t>17,98/19),</w:t>
      </w:r>
    </w:p>
    <w:p w14:paraId="6C4B3707" w14:textId="77777777" w:rsidR="00D04F58" w:rsidRPr="00D04F58" w:rsidRDefault="00D04F58" w:rsidP="00D04F58">
      <w:pPr>
        <w:spacing w:after="0" w:line="52" w:lineRule="exact"/>
        <w:rPr>
          <w:rFonts w:ascii="Calibri" w:eastAsia="Times New Roman" w:hAnsi="Calibri" w:cs="Calibri"/>
          <w:sz w:val="24"/>
          <w:szCs w:val="24"/>
          <w:lang w:val="hr-HR" w:eastAsia="hr-HR"/>
        </w:rPr>
      </w:pPr>
    </w:p>
    <w:p w14:paraId="1C8AF790" w14:textId="77777777" w:rsidR="00D04F58" w:rsidRPr="00D04F58" w:rsidRDefault="00D04F58" w:rsidP="00D04F58">
      <w:pPr>
        <w:numPr>
          <w:ilvl w:val="0"/>
          <w:numId w:val="7"/>
        </w:numPr>
        <w:tabs>
          <w:tab w:val="left" w:pos="324"/>
        </w:tabs>
        <w:spacing w:after="0" w:line="216" w:lineRule="auto"/>
        <w:ind w:left="7"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imaju odgovarajuće organizacijske kapacitete i ljudske resurse za provedbu projekta, programa, manifestacije ili aktivnosti,</w:t>
      </w:r>
    </w:p>
    <w:p w14:paraId="1A481812"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5AD02C53" w14:textId="77777777" w:rsidR="00D04F58" w:rsidRPr="00D04F58" w:rsidRDefault="00D04F58" w:rsidP="00D04F58">
      <w:pPr>
        <w:numPr>
          <w:ilvl w:val="0"/>
          <w:numId w:val="7"/>
        </w:numPr>
        <w:tabs>
          <w:tab w:val="left" w:pos="247"/>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uredno ispunjavaju obveze iz svih prethodno sklopljenih ugovora o financiranju prema Općini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w:t>
      </w:r>
    </w:p>
    <w:p w14:paraId="7F41586C"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08EA1323" w14:textId="77777777" w:rsidR="00D04F58" w:rsidRPr="00D04F58" w:rsidRDefault="00D04F58" w:rsidP="00D04F58">
      <w:pPr>
        <w:numPr>
          <w:ilvl w:val="0"/>
          <w:numId w:val="7"/>
        </w:numPr>
        <w:tabs>
          <w:tab w:val="left" w:pos="278"/>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nemaju nepodmirenih dugovanja prema Općini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kao ni prema državnom proračunu,</w:t>
      </w:r>
    </w:p>
    <w:p w14:paraId="16ECC869" w14:textId="77777777" w:rsidR="00D04F58" w:rsidRPr="00D04F58" w:rsidRDefault="00D04F58" w:rsidP="00D04F58">
      <w:pPr>
        <w:spacing w:after="0" w:line="55" w:lineRule="exact"/>
        <w:rPr>
          <w:rFonts w:ascii="Calibri" w:eastAsia="Times New Roman" w:hAnsi="Calibri" w:cs="Calibri"/>
          <w:sz w:val="24"/>
          <w:szCs w:val="24"/>
          <w:lang w:val="hr-HR" w:eastAsia="hr-HR"/>
        </w:rPr>
      </w:pPr>
    </w:p>
    <w:p w14:paraId="14D11B72" w14:textId="77777777" w:rsidR="00D04F58" w:rsidRPr="00D04F58" w:rsidRDefault="00D04F58" w:rsidP="00D04F58">
      <w:pPr>
        <w:numPr>
          <w:ilvl w:val="0"/>
          <w:numId w:val="7"/>
        </w:numPr>
        <w:tabs>
          <w:tab w:val="left" w:pos="300"/>
        </w:tabs>
        <w:spacing w:after="0" w:line="223" w:lineRule="auto"/>
        <w:ind w:left="7" w:hanging="7"/>
        <w:jc w:val="both"/>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da se protiv osobe ovlaštene za zastupanje i protiv voditelja/</w:t>
      </w:r>
      <w:proofErr w:type="spellStart"/>
      <w:r w:rsidRPr="00D04F58">
        <w:rPr>
          <w:rFonts w:ascii="Calibri" w:eastAsia="Times New Roman" w:hAnsi="Calibri" w:cs="Calibri"/>
          <w:sz w:val="24"/>
          <w:szCs w:val="24"/>
          <w:lang w:val="hr-HR" w:eastAsia="hr-HR"/>
        </w:rPr>
        <w:t>ice</w:t>
      </w:r>
      <w:proofErr w:type="spellEnd"/>
      <w:r w:rsidRPr="00D04F58">
        <w:rPr>
          <w:rFonts w:ascii="Calibri" w:eastAsia="Times New Roman" w:hAnsi="Calibri" w:cs="Calibri"/>
          <w:sz w:val="24"/>
          <w:szCs w:val="24"/>
          <w:lang w:val="hr-HR" w:eastAsia="hr-HR"/>
        </w:rPr>
        <w:t xml:space="preserve"> projekta ne vodi kazneni postupak i da nije pravomoćno osuđen/a za prekršaje i kaznena djela sukladno odredbama Uredbe.</w:t>
      </w:r>
    </w:p>
    <w:p w14:paraId="351699D7"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3F189423" w14:textId="77777777" w:rsidR="00D04F58" w:rsidRPr="00D04F58" w:rsidRDefault="00D04F58" w:rsidP="00D04F58">
      <w:pPr>
        <w:spacing w:after="0" w:line="216"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Prijavitelj može prijaviti i ugovoriti više projekata u okviru ovog Javnog natječaja, ali samo jedan projekt po prioritetnom području financiranja.</w:t>
      </w:r>
    </w:p>
    <w:p w14:paraId="2CF7E40C"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3CF47853" w14:textId="77777777" w:rsidR="00D04F58" w:rsidRPr="00D04F58" w:rsidRDefault="00D04F58" w:rsidP="00D04F58">
      <w:pPr>
        <w:spacing w:after="0" w:line="216"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Isti prijavitelj može biti suradnik ili partner na više projekata unutar istog prioritetnog područja Javnog natječaja.</w:t>
      </w:r>
    </w:p>
    <w:p w14:paraId="09B8EB70" w14:textId="77777777" w:rsidR="00D04F58" w:rsidRPr="00D04F58" w:rsidRDefault="00D04F58" w:rsidP="00D04F58">
      <w:pPr>
        <w:spacing w:after="0" w:line="299" w:lineRule="exact"/>
        <w:rPr>
          <w:rFonts w:ascii="Times New Roman" w:eastAsia="Times New Roman" w:hAnsi="Times New Roman" w:cs="Times New Roman"/>
          <w:sz w:val="20"/>
          <w:szCs w:val="20"/>
          <w:lang w:val="hr-HR" w:eastAsia="hr-HR"/>
        </w:rPr>
      </w:pPr>
    </w:p>
    <w:p w14:paraId="162CCEA7" w14:textId="33F14381"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8"/>
          <w:szCs w:val="18"/>
          <w:lang w:val="hr-HR" w:eastAsia="hr-HR"/>
        </w:rPr>
        <w:t>* - iznimno se prihva</w:t>
      </w:r>
      <w:r w:rsidR="004259EB">
        <w:rPr>
          <w:rFonts w:ascii="Calibri" w:eastAsia="Times New Roman" w:hAnsi="Calibri" w:cs="Calibri"/>
          <w:sz w:val="18"/>
          <w:szCs w:val="18"/>
          <w:lang w:val="hr-HR" w:eastAsia="hr-HR"/>
        </w:rPr>
        <w:t>t</w:t>
      </w:r>
      <w:r w:rsidR="002C67FD">
        <w:rPr>
          <w:rFonts w:ascii="Calibri" w:eastAsia="Times New Roman" w:hAnsi="Calibri" w:cs="Calibri"/>
          <w:sz w:val="18"/>
          <w:szCs w:val="18"/>
          <w:lang w:val="hr-HR" w:eastAsia="hr-HR"/>
        </w:rPr>
        <w:t>l</w:t>
      </w:r>
      <w:r w:rsidRPr="00D04F58">
        <w:rPr>
          <w:rFonts w:ascii="Calibri" w:eastAsia="Times New Roman" w:hAnsi="Calibri" w:cs="Calibri"/>
          <w:sz w:val="18"/>
          <w:szCs w:val="18"/>
          <w:lang w:val="hr-HR" w:eastAsia="hr-HR"/>
        </w:rPr>
        <w:t>jivim prijaviteljima smatraju i oni brisani iz RNO po sili zakona</w:t>
      </w:r>
    </w:p>
    <w:p w14:paraId="5000A187"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43418F1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51C018F" w14:textId="77777777" w:rsidR="00D04F58" w:rsidRPr="00D04F58" w:rsidRDefault="00D04F58" w:rsidP="00D04F58">
      <w:pPr>
        <w:spacing w:after="0" w:line="262"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4384" behindDoc="1" locked="0" layoutInCell="0" allowOverlap="1" wp14:anchorId="10BAF68C" wp14:editId="216C4240">
            <wp:simplePos x="0" y="0"/>
            <wp:positionH relativeFrom="column">
              <wp:posOffset>168275</wp:posOffset>
            </wp:positionH>
            <wp:positionV relativeFrom="paragraph">
              <wp:posOffset>79375</wp:posOffset>
            </wp:positionV>
            <wp:extent cx="5706110" cy="45720"/>
            <wp:effectExtent l="0" t="0" r="8890" b="0"/>
            <wp:wrapNone/>
            <wp:docPr id="18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607" w:type="dxa"/>
        <w:tblLayout w:type="fixed"/>
        <w:tblCellMar>
          <w:left w:w="0" w:type="dxa"/>
          <w:right w:w="0" w:type="dxa"/>
        </w:tblCellMar>
        <w:tblLook w:val="00A0" w:firstRow="1" w:lastRow="0" w:firstColumn="1" w:lastColumn="0" w:noHBand="0" w:noVBand="0"/>
      </w:tblPr>
      <w:tblGrid>
        <w:gridCol w:w="5100"/>
        <w:gridCol w:w="3860"/>
      </w:tblGrid>
      <w:tr w:rsidR="00D04F58" w:rsidRPr="00D04F58" w14:paraId="528F358D" w14:textId="77777777" w:rsidTr="00D04F58">
        <w:trPr>
          <w:trHeight w:val="201"/>
        </w:trPr>
        <w:tc>
          <w:tcPr>
            <w:tcW w:w="5100" w:type="dxa"/>
            <w:vAlign w:val="bottom"/>
            <w:hideMark/>
          </w:tcPr>
          <w:p w14:paraId="5E74A35D"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3BAC0D83"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6</w:t>
            </w:r>
          </w:p>
        </w:tc>
      </w:tr>
    </w:tbl>
    <w:p w14:paraId="5B064FB1"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1C2C219A"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bookmarkStart w:id="4" w:name="page7"/>
      <w:bookmarkEnd w:id="4"/>
      <w:r w:rsidRPr="00D04F58">
        <w:rPr>
          <w:rFonts w:ascii="Calibri" w:eastAsia="Times New Roman" w:hAnsi="Calibri" w:cs="Calibri"/>
          <w:b/>
          <w:bCs/>
          <w:sz w:val="24"/>
          <w:szCs w:val="24"/>
          <w:lang w:val="hr-HR" w:eastAsia="hr-HR"/>
        </w:rPr>
        <w:lastRenderedPageBreak/>
        <w:t>2.2 NEPRIHVATLJIVI PRIJAVITELJI: Tko NE može podnijeti prijavu?</w:t>
      </w:r>
    </w:p>
    <w:p w14:paraId="6411E4CA" w14:textId="77777777" w:rsidR="00D04F58" w:rsidRPr="00D04F58" w:rsidRDefault="00D04F58" w:rsidP="00D04F58">
      <w:pPr>
        <w:spacing w:after="0" w:line="295" w:lineRule="exact"/>
        <w:rPr>
          <w:rFonts w:ascii="Times New Roman" w:eastAsia="Times New Roman" w:hAnsi="Times New Roman" w:cs="Times New Roman"/>
          <w:sz w:val="20"/>
          <w:szCs w:val="20"/>
          <w:lang w:val="hr-HR" w:eastAsia="hr-HR"/>
        </w:rPr>
      </w:pPr>
    </w:p>
    <w:p w14:paraId="1D82FD0A"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Pravo prijave na Javni natječaj NEMAJU:</w:t>
      </w:r>
    </w:p>
    <w:p w14:paraId="45323270"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31C5C94E" w14:textId="77777777" w:rsidR="00D04F58" w:rsidRPr="00D04F58" w:rsidRDefault="00D04F58" w:rsidP="00D04F58">
      <w:pPr>
        <w:numPr>
          <w:ilvl w:val="0"/>
          <w:numId w:val="8"/>
        </w:numPr>
        <w:tabs>
          <w:tab w:val="left" w:pos="290"/>
        </w:tabs>
        <w:spacing w:after="0" w:line="216" w:lineRule="auto"/>
        <w:ind w:left="7"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ogranci, podružnice i slični ustrojbeni oblici udruga koji nisu registrirani sukladno Zakonu o udrugama kao pravne osobe;</w:t>
      </w:r>
    </w:p>
    <w:p w14:paraId="0BC88E48" w14:textId="77777777" w:rsidR="00D04F58" w:rsidRPr="00D04F58" w:rsidRDefault="00D04F58" w:rsidP="00D04F58">
      <w:pPr>
        <w:numPr>
          <w:ilvl w:val="0"/>
          <w:numId w:val="8"/>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udruge koje nisu upisane u Registar neprofitnih organizacija*;</w:t>
      </w:r>
    </w:p>
    <w:p w14:paraId="28070493" w14:textId="77777777" w:rsidR="00D04F58" w:rsidRPr="00D04F58" w:rsidRDefault="00D04F58" w:rsidP="00D04F58">
      <w:pPr>
        <w:numPr>
          <w:ilvl w:val="0"/>
          <w:numId w:val="8"/>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strukovne udruge čiji rad (djelatnost) nije vezan uz prioritetna područja ovog Javnog natječaja;</w:t>
      </w:r>
    </w:p>
    <w:p w14:paraId="30473985" w14:textId="77777777" w:rsidR="00D04F58" w:rsidRPr="00D04F58" w:rsidRDefault="00D04F58" w:rsidP="00D04F58">
      <w:pPr>
        <w:spacing w:after="0" w:line="52" w:lineRule="exact"/>
        <w:rPr>
          <w:rFonts w:ascii="Calibri" w:eastAsia="Times New Roman" w:hAnsi="Calibri" w:cs="Calibri"/>
          <w:sz w:val="24"/>
          <w:szCs w:val="24"/>
          <w:lang w:val="hr-HR" w:eastAsia="hr-HR"/>
        </w:rPr>
      </w:pPr>
    </w:p>
    <w:p w14:paraId="37766D0C" w14:textId="77777777" w:rsidR="00D04F58" w:rsidRPr="00D04F58" w:rsidRDefault="00D04F58" w:rsidP="00D04F58">
      <w:pPr>
        <w:numPr>
          <w:ilvl w:val="0"/>
          <w:numId w:val="8"/>
        </w:numPr>
        <w:tabs>
          <w:tab w:val="left" w:pos="290"/>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udruge koje su nenamjenski trošile prethodno dodijeljena sredstva iz javnih izvora (nemaju pravo prijave sljedeće dvije godine, računajući od godine u kojoj su provodile projekt);</w:t>
      </w:r>
    </w:p>
    <w:p w14:paraId="55423502" w14:textId="77777777" w:rsidR="00D04F58" w:rsidRPr="00D04F58" w:rsidRDefault="00D04F58" w:rsidP="00D04F58">
      <w:pPr>
        <w:numPr>
          <w:ilvl w:val="0"/>
          <w:numId w:val="8"/>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udruge koje su u stečaju;</w:t>
      </w:r>
    </w:p>
    <w:p w14:paraId="67F86AC9" w14:textId="77777777" w:rsidR="00D04F58" w:rsidRPr="00D04F58" w:rsidRDefault="00D04F58" w:rsidP="00D04F58">
      <w:pPr>
        <w:numPr>
          <w:ilvl w:val="0"/>
          <w:numId w:val="8"/>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udruge koje imaju nepodmirenih dugovanja prema Općini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w:t>
      </w:r>
    </w:p>
    <w:p w14:paraId="402591C9" w14:textId="77777777" w:rsidR="00D04F58" w:rsidRPr="00D04F58" w:rsidRDefault="00D04F58" w:rsidP="00D04F58">
      <w:pPr>
        <w:numPr>
          <w:ilvl w:val="0"/>
          <w:numId w:val="8"/>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udruge čiji je jedan od osnivača politička stranka.</w:t>
      </w:r>
    </w:p>
    <w:p w14:paraId="7C56B404" w14:textId="77777777" w:rsidR="00D04F58" w:rsidRPr="00D04F58" w:rsidRDefault="00D04F58" w:rsidP="00D04F58">
      <w:pPr>
        <w:spacing w:after="0" w:line="298" w:lineRule="exact"/>
        <w:rPr>
          <w:rFonts w:ascii="Times New Roman" w:eastAsia="Times New Roman" w:hAnsi="Times New Roman" w:cs="Times New Roman"/>
          <w:sz w:val="20"/>
          <w:szCs w:val="20"/>
          <w:lang w:val="hr-HR" w:eastAsia="hr-HR"/>
        </w:rPr>
      </w:pPr>
    </w:p>
    <w:p w14:paraId="2545022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8"/>
          <w:szCs w:val="18"/>
          <w:lang w:val="hr-HR" w:eastAsia="hr-HR"/>
        </w:rPr>
        <w:t>* - osim onih brisanih iz RNO po sili zakona</w:t>
      </w:r>
    </w:p>
    <w:p w14:paraId="63706004" w14:textId="77777777" w:rsidR="00D04F58" w:rsidRPr="00D04F58" w:rsidRDefault="00D04F58" w:rsidP="00D04F58">
      <w:pPr>
        <w:spacing w:after="0" w:line="381" w:lineRule="exact"/>
        <w:rPr>
          <w:rFonts w:ascii="Times New Roman" w:eastAsia="Times New Roman" w:hAnsi="Times New Roman" w:cs="Times New Roman"/>
          <w:sz w:val="20"/>
          <w:szCs w:val="20"/>
          <w:lang w:val="hr-HR" w:eastAsia="hr-HR"/>
        </w:rPr>
      </w:pPr>
    </w:p>
    <w:p w14:paraId="69206F1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2.3 PRIHVATLJIVI PARTNERI NA PROJEKTU/PROGRAMU</w:t>
      </w:r>
    </w:p>
    <w:p w14:paraId="1C52A5F1"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29B4C733"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Prijavitelji mogu realizirati projekt/program/manifestaciju/aktivnost samostalno ili u partnerstvu.</w:t>
      </w:r>
    </w:p>
    <w:p w14:paraId="174AAF4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Prijavitelj može istovremeno biti partner u drugoj prijavi.</w:t>
      </w:r>
    </w:p>
    <w:p w14:paraId="273399D4"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01A11BBB" w14:textId="77777777" w:rsidR="00D04F58" w:rsidRPr="00D04F58" w:rsidRDefault="00D04F58" w:rsidP="00D04F58">
      <w:pPr>
        <w:spacing w:after="0" w:line="223"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Ukoliko se projekt realizira u partnerstvu, partneri moraju zadovoljiti sve uvjete prihvatljivosti koji vrijede za prijavitelja (navedeni u točki 2.1 ovog Javnog natječaja), što se dokazuje dostavom iste dokumentacije koju je dužan dostaviti prijavitelj.</w:t>
      </w:r>
    </w:p>
    <w:p w14:paraId="1CB193E0" w14:textId="77777777" w:rsidR="00D04F58" w:rsidRPr="00D04F58" w:rsidRDefault="00D04F58" w:rsidP="00D04F58">
      <w:pPr>
        <w:spacing w:after="0" w:line="57" w:lineRule="exact"/>
        <w:rPr>
          <w:rFonts w:ascii="Times New Roman" w:eastAsia="Times New Roman" w:hAnsi="Times New Roman" w:cs="Times New Roman"/>
          <w:sz w:val="20"/>
          <w:szCs w:val="20"/>
          <w:lang w:val="hr-HR" w:eastAsia="hr-HR"/>
        </w:rPr>
      </w:pPr>
    </w:p>
    <w:p w14:paraId="6382C207" w14:textId="77777777" w:rsidR="00D04F58" w:rsidRPr="00D04F58" w:rsidRDefault="00D04F58" w:rsidP="00D04F58">
      <w:pPr>
        <w:spacing w:after="0" w:line="216"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Prijavu zajedničkog projekta prijavljuje nositelj projekta/programa bez obzira na vrstu i broj partnera u provedbi projekta.</w:t>
      </w:r>
    </w:p>
    <w:p w14:paraId="2A5A8117"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6D1718C8" w14:textId="77777777" w:rsidR="00D04F58" w:rsidRPr="00D04F58" w:rsidRDefault="00D04F58" w:rsidP="00D04F58">
      <w:pPr>
        <w:spacing w:after="0" w:line="223"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Partnerstvo u provedbi projekta/programa se dokazuje dostavom popunjene, potpisane i pečatom ovjerene Izjave o partnerstvu (OBRAZAC 3) od strane nositelja projekta i svakog partnera na projektu, ukoliko ih je više.</w:t>
      </w:r>
    </w:p>
    <w:p w14:paraId="2A1EB129" w14:textId="77777777" w:rsidR="00D04F58" w:rsidRPr="00D04F58" w:rsidRDefault="00D04F58" w:rsidP="00D04F58">
      <w:pPr>
        <w:spacing w:after="0" w:line="54" w:lineRule="exact"/>
        <w:rPr>
          <w:rFonts w:ascii="Times New Roman" w:eastAsia="Times New Roman" w:hAnsi="Times New Roman" w:cs="Times New Roman"/>
          <w:sz w:val="20"/>
          <w:szCs w:val="20"/>
          <w:lang w:val="hr-HR" w:eastAsia="hr-HR"/>
        </w:rPr>
      </w:pPr>
    </w:p>
    <w:p w14:paraId="767F3926" w14:textId="77777777" w:rsidR="00D04F58" w:rsidRPr="00D04F58" w:rsidRDefault="00D04F58" w:rsidP="00D04F58">
      <w:pPr>
        <w:spacing w:after="0" w:line="223"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Ugovor o financijskoj potpori sklopiti će se s nositeljem projekta koji je ujedno odgovoran za njegovu provedbu, namjensko trošenje odobrenih sredstava i pravovremeno izvještavanje o provedbi (su)financiranog projekta/programa/manifestacije/aktivnosti.</w:t>
      </w:r>
    </w:p>
    <w:p w14:paraId="09C05D0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33BE3AC0" w14:textId="77777777" w:rsidR="00D04F58" w:rsidRPr="00D04F58" w:rsidRDefault="00D04F58" w:rsidP="00D04F58">
      <w:pPr>
        <w:spacing w:after="0" w:line="280" w:lineRule="exact"/>
        <w:rPr>
          <w:rFonts w:ascii="Times New Roman" w:eastAsia="Times New Roman" w:hAnsi="Times New Roman" w:cs="Times New Roman"/>
          <w:sz w:val="20"/>
          <w:szCs w:val="20"/>
          <w:lang w:val="hr-HR" w:eastAsia="hr-HR"/>
        </w:rPr>
      </w:pPr>
    </w:p>
    <w:p w14:paraId="23E0A3B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2.4 PRIHVATLJIVI I NEPRIHVATLJIVI TROŠKOVI OVOG JAVNOG NATJEČAJA I MODEL PLAĆANJA</w:t>
      </w:r>
    </w:p>
    <w:p w14:paraId="7BF5F773"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2622F1A9" w14:textId="77777777" w:rsidR="00D04F58" w:rsidRPr="00D04F58" w:rsidRDefault="00D04F58" w:rsidP="00D04F58">
      <w:pPr>
        <w:spacing w:after="0" w:line="230"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Financijskim sredstvima ovog Javnog natječaja mogu se financirati samo stvarni i prihvatljivi troškovi, nastali provođenjem projekta/programa u vremenskom razdoblju naznačenom u ovim Uputama za prijavitelje. </w:t>
      </w:r>
      <w:r w:rsidRPr="00D04F58">
        <w:rPr>
          <w:rFonts w:ascii="Calibri" w:eastAsia="Times New Roman" w:hAnsi="Calibri" w:cs="Calibri"/>
          <w:b/>
          <w:bCs/>
          <w:sz w:val="24"/>
          <w:szCs w:val="24"/>
          <w:lang w:val="hr-HR" w:eastAsia="hr-HR"/>
        </w:rPr>
        <w:t>Prilikom kvalitativne procjene projekta/programa ocjenjivati će se</w:t>
      </w:r>
      <w:r w:rsidRPr="00D04F58">
        <w:rPr>
          <w:rFonts w:ascii="Calibri" w:eastAsia="Times New Roman" w:hAnsi="Calibri" w:cs="Calibri"/>
          <w:sz w:val="24"/>
          <w:szCs w:val="24"/>
          <w:lang w:val="hr-HR" w:eastAsia="hr-HR"/>
        </w:rPr>
        <w:t xml:space="preserve"> </w:t>
      </w:r>
      <w:r w:rsidRPr="00D04F58">
        <w:rPr>
          <w:rFonts w:ascii="Calibri" w:eastAsia="Times New Roman" w:hAnsi="Calibri" w:cs="Calibri"/>
          <w:b/>
          <w:bCs/>
          <w:sz w:val="24"/>
          <w:szCs w:val="24"/>
          <w:lang w:val="hr-HR" w:eastAsia="hr-HR"/>
        </w:rPr>
        <w:t>potreba naznačenih troškova u odnosu na predviđene aktivnosti, kao i opravdanost visine navedenih troškova.</w:t>
      </w:r>
    </w:p>
    <w:p w14:paraId="259DB60A" w14:textId="77777777" w:rsidR="00D04F58" w:rsidRPr="00D04F58" w:rsidRDefault="00D04F58" w:rsidP="00D04F58">
      <w:pPr>
        <w:spacing w:after="0" w:line="349" w:lineRule="exact"/>
        <w:rPr>
          <w:rFonts w:ascii="Times New Roman" w:eastAsia="Times New Roman" w:hAnsi="Times New Roman" w:cs="Times New Roman"/>
          <w:sz w:val="20"/>
          <w:szCs w:val="20"/>
          <w:lang w:val="hr-HR" w:eastAsia="hr-HR"/>
        </w:rPr>
      </w:pPr>
    </w:p>
    <w:p w14:paraId="2E5D68B6" w14:textId="77777777" w:rsidR="00D04F58" w:rsidRPr="00D04F58" w:rsidRDefault="00D04F58" w:rsidP="00D04F58">
      <w:pPr>
        <w:spacing w:after="0" w:line="216"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Pod </w:t>
      </w:r>
      <w:r w:rsidRPr="00D04F58">
        <w:rPr>
          <w:rFonts w:ascii="Calibri" w:eastAsia="Times New Roman" w:hAnsi="Calibri" w:cs="Calibri"/>
          <w:b/>
          <w:bCs/>
          <w:sz w:val="24"/>
          <w:szCs w:val="24"/>
          <w:lang w:val="hr-HR" w:eastAsia="hr-HR"/>
        </w:rPr>
        <w:t>PRIHVATLJIVIM IZRAVNIM troškovima</w:t>
      </w:r>
      <w:r w:rsidRPr="00D04F58">
        <w:rPr>
          <w:rFonts w:ascii="Calibri" w:eastAsia="Times New Roman" w:hAnsi="Calibri" w:cs="Calibri"/>
          <w:sz w:val="24"/>
          <w:szCs w:val="24"/>
          <w:lang w:val="hr-HR" w:eastAsia="hr-HR"/>
        </w:rPr>
        <w:t xml:space="preserve"> podrazumijevaju se troškovi koji su neposredno povezani uz provedbu pojedinih aktivnosti predloženog projekta/programa, kao što su:</w:t>
      </w:r>
    </w:p>
    <w:p w14:paraId="5086E81B" w14:textId="77777777" w:rsidR="00D04F58" w:rsidRPr="00D04F58" w:rsidRDefault="00D04F58" w:rsidP="00D04F58">
      <w:pPr>
        <w:spacing w:after="0" w:line="65" w:lineRule="exact"/>
        <w:rPr>
          <w:rFonts w:ascii="Times New Roman" w:eastAsia="Times New Roman" w:hAnsi="Times New Roman" w:cs="Times New Roman"/>
          <w:sz w:val="20"/>
          <w:szCs w:val="20"/>
          <w:lang w:val="hr-HR" w:eastAsia="hr-HR"/>
        </w:rPr>
      </w:pPr>
    </w:p>
    <w:p w14:paraId="6283336A" w14:textId="77777777" w:rsidR="00D04F58" w:rsidRPr="00D04F58" w:rsidRDefault="00D04F58" w:rsidP="00D04F58">
      <w:pPr>
        <w:numPr>
          <w:ilvl w:val="0"/>
          <w:numId w:val="9"/>
        </w:numPr>
        <w:tabs>
          <w:tab w:val="left" w:pos="727"/>
        </w:tabs>
        <w:spacing w:after="0" w:line="211" w:lineRule="auto"/>
        <w:ind w:left="727"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 xml:space="preserve">organizacija obrazovnih aktivnosti, okruglih stolova </w:t>
      </w:r>
      <w:proofErr w:type="spellStart"/>
      <w:r w:rsidRPr="00D04F58">
        <w:rPr>
          <w:rFonts w:ascii="Calibri" w:eastAsia="Times New Roman" w:hAnsi="Calibri" w:cs="Calibri"/>
          <w:sz w:val="24"/>
          <w:szCs w:val="24"/>
          <w:lang w:val="hr-HR" w:eastAsia="hr-HR"/>
        </w:rPr>
        <w:t>isl</w:t>
      </w:r>
      <w:proofErr w:type="spellEnd"/>
      <w:r w:rsidRPr="00D04F58">
        <w:rPr>
          <w:rFonts w:ascii="Calibri" w:eastAsia="Times New Roman" w:hAnsi="Calibri" w:cs="Calibri"/>
          <w:sz w:val="24"/>
          <w:szCs w:val="24"/>
          <w:lang w:val="hr-HR" w:eastAsia="hr-HR"/>
        </w:rPr>
        <w:t>. (pri čemu treba posebno naznačiti vrstu i cijenu svake usluge),</w:t>
      </w:r>
    </w:p>
    <w:p w14:paraId="5E586104" w14:textId="77777777" w:rsidR="00D04F58" w:rsidRPr="00D04F58" w:rsidRDefault="00D04F58" w:rsidP="00D04F58">
      <w:pPr>
        <w:spacing w:after="0" w:line="1" w:lineRule="exact"/>
        <w:rPr>
          <w:rFonts w:ascii="Symbol" w:eastAsia="Times New Roman" w:hAnsi="Symbol" w:cs="Symbol"/>
          <w:sz w:val="24"/>
          <w:szCs w:val="24"/>
          <w:lang w:val="hr-HR" w:eastAsia="hr-HR"/>
        </w:rPr>
      </w:pPr>
    </w:p>
    <w:p w14:paraId="7F8ECBCA" w14:textId="77777777" w:rsidR="00D04F58" w:rsidRPr="00D04F58" w:rsidRDefault="00D04F58" w:rsidP="00D04F58">
      <w:pPr>
        <w:numPr>
          <w:ilvl w:val="0"/>
          <w:numId w:val="9"/>
        </w:numPr>
        <w:tabs>
          <w:tab w:val="left" w:pos="727"/>
        </w:tabs>
        <w:spacing w:after="0" w:line="240" w:lineRule="auto"/>
        <w:ind w:left="727"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materijal i potrošna roba potrebni za provođenje aktivnosti,</w:t>
      </w:r>
    </w:p>
    <w:p w14:paraId="242CEF75" w14:textId="77777777" w:rsidR="00D04F58" w:rsidRPr="00D04F58" w:rsidRDefault="00D04F58" w:rsidP="00D04F58">
      <w:pPr>
        <w:spacing w:after="0" w:line="66" w:lineRule="exact"/>
        <w:rPr>
          <w:rFonts w:ascii="Symbol" w:eastAsia="Times New Roman" w:hAnsi="Symbol" w:cs="Symbol"/>
          <w:sz w:val="24"/>
          <w:szCs w:val="24"/>
          <w:lang w:val="hr-HR" w:eastAsia="hr-HR"/>
        </w:rPr>
      </w:pPr>
    </w:p>
    <w:p w14:paraId="6AEB24B5" w14:textId="77777777" w:rsidR="00D04F58" w:rsidRPr="00D04F58" w:rsidRDefault="00D04F58" w:rsidP="00D04F58">
      <w:pPr>
        <w:numPr>
          <w:ilvl w:val="0"/>
          <w:numId w:val="9"/>
        </w:numPr>
        <w:tabs>
          <w:tab w:val="left" w:pos="727"/>
        </w:tabs>
        <w:spacing w:after="0" w:line="211" w:lineRule="auto"/>
        <w:ind w:left="727" w:right="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grafičke usluge (grafička priprema, usluge tiskanja letaka, brošura, časopisa i sl. pri čemu treba navesti vrstu i namjenu usluge, količinu, jedinične cijene),</w:t>
      </w:r>
    </w:p>
    <w:p w14:paraId="59EC1F5A"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527B933D"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9CC794D" w14:textId="77777777" w:rsidR="00D04F58" w:rsidRPr="00D04F58" w:rsidRDefault="00D04F58" w:rsidP="00D04F58">
      <w:pPr>
        <w:spacing w:after="0" w:line="34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5408" behindDoc="1" locked="0" layoutInCell="0" allowOverlap="1" wp14:anchorId="2DC08C51" wp14:editId="4ED3C987">
            <wp:simplePos x="0" y="0"/>
            <wp:positionH relativeFrom="column">
              <wp:posOffset>-3175</wp:posOffset>
            </wp:positionH>
            <wp:positionV relativeFrom="paragraph">
              <wp:posOffset>61595</wp:posOffset>
            </wp:positionV>
            <wp:extent cx="5706110" cy="45720"/>
            <wp:effectExtent l="0" t="0" r="8890" b="0"/>
            <wp:wrapNone/>
            <wp:docPr id="1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D04F58" w:rsidRPr="00D04F58" w14:paraId="52DC1B8D" w14:textId="77777777" w:rsidTr="00D04F58">
        <w:trPr>
          <w:trHeight w:val="201"/>
        </w:trPr>
        <w:tc>
          <w:tcPr>
            <w:tcW w:w="5100" w:type="dxa"/>
            <w:vAlign w:val="bottom"/>
            <w:hideMark/>
          </w:tcPr>
          <w:p w14:paraId="64567F9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656AF23E"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7</w:t>
            </w:r>
          </w:p>
        </w:tc>
      </w:tr>
    </w:tbl>
    <w:p w14:paraId="6119C0B2"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340249A7" w14:textId="77777777" w:rsidR="00D04F58" w:rsidRPr="00D04F58" w:rsidRDefault="00D04F58" w:rsidP="00D04F58">
      <w:pPr>
        <w:numPr>
          <w:ilvl w:val="0"/>
          <w:numId w:val="10"/>
        </w:numPr>
        <w:tabs>
          <w:tab w:val="left" w:pos="720"/>
        </w:tabs>
        <w:spacing w:after="0" w:line="220" w:lineRule="auto"/>
        <w:ind w:left="720" w:hanging="367"/>
        <w:jc w:val="both"/>
        <w:rPr>
          <w:rFonts w:ascii="Symbol" w:eastAsia="Times New Roman" w:hAnsi="Symbol" w:cs="Symbol"/>
          <w:sz w:val="24"/>
          <w:szCs w:val="24"/>
          <w:lang w:val="hr-HR" w:eastAsia="hr-HR"/>
        </w:rPr>
      </w:pPr>
      <w:bookmarkStart w:id="5" w:name="page8"/>
      <w:bookmarkEnd w:id="5"/>
      <w:r w:rsidRPr="00D04F58">
        <w:rPr>
          <w:rFonts w:ascii="Calibri" w:eastAsia="Times New Roman" w:hAnsi="Calibri" w:cs="Calibri"/>
          <w:sz w:val="24"/>
          <w:szCs w:val="24"/>
          <w:lang w:val="hr-HR" w:eastAsia="hr-HR"/>
        </w:rPr>
        <w:lastRenderedPageBreak/>
        <w:t>usluge promidžbe (televizijske i radijske prezentacije, održavanje internetskih stranica, obavijesti u tiskovinama, promidžbeni materijali i sl. pri čemu je potrebno navesti vrstu promidžbe, trajanje i cijenu usluge),</w:t>
      </w:r>
    </w:p>
    <w:p w14:paraId="56D04F1A" w14:textId="77777777" w:rsidR="00D04F58" w:rsidRPr="00D04F58" w:rsidRDefault="00D04F58" w:rsidP="00D04F58">
      <w:pPr>
        <w:spacing w:after="0" w:line="67" w:lineRule="exact"/>
        <w:rPr>
          <w:rFonts w:ascii="Symbol" w:eastAsia="Times New Roman" w:hAnsi="Symbol" w:cs="Symbol"/>
          <w:sz w:val="24"/>
          <w:szCs w:val="24"/>
          <w:lang w:val="hr-HR" w:eastAsia="hr-HR"/>
        </w:rPr>
      </w:pPr>
    </w:p>
    <w:p w14:paraId="10778492" w14:textId="77777777" w:rsidR="00D04F58" w:rsidRPr="00D04F58" w:rsidRDefault="00D04F58" w:rsidP="00D04F58">
      <w:pPr>
        <w:numPr>
          <w:ilvl w:val="0"/>
          <w:numId w:val="10"/>
        </w:numPr>
        <w:tabs>
          <w:tab w:val="left" w:pos="720"/>
        </w:tabs>
        <w:spacing w:after="0" w:line="225" w:lineRule="auto"/>
        <w:ind w:left="720" w:hanging="367"/>
        <w:jc w:val="both"/>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izdaci za troškove plaća i naknada voditeljima projekta/programa, izvoditeljima iz udruge i/ili vanjskim suradnicima koji sudjeluju u provedbi projekta (temeljem ugovora o autorskom djelu, ugovora o djelu, ugovora o djelu redovitog studenta, ugovora o radu i sl. pri čemu treba navesti broj mjeseci i mjesečni bruto iznos naknade),</w:t>
      </w:r>
    </w:p>
    <w:p w14:paraId="54258CA3" w14:textId="77777777" w:rsidR="00D04F58" w:rsidRPr="00D04F58" w:rsidRDefault="00D04F58" w:rsidP="00D04F58">
      <w:pPr>
        <w:spacing w:after="0" w:line="70" w:lineRule="exact"/>
        <w:rPr>
          <w:rFonts w:ascii="Symbol" w:eastAsia="Times New Roman" w:hAnsi="Symbol" w:cs="Symbol"/>
          <w:sz w:val="24"/>
          <w:szCs w:val="24"/>
          <w:lang w:val="hr-HR" w:eastAsia="hr-HR"/>
        </w:rPr>
      </w:pPr>
    </w:p>
    <w:p w14:paraId="3F911A83" w14:textId="77777777" w:rsidR="00D04F58" w:rsidRPr="00D04F58" w:rsidRDefault="00D04F58" w:rsidP="00D04F58">
      <w:pPr>
        <w:numPr>
          <w:ilvl w:val="0"/>
          <w:numId w:val="10"/>
        </w:numPr>
        <w:tabs>
          <w:tab w:val="left" w:pos="720"/>
        </w:tabs>
        <w:spacing w:after="0" w:line="211"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troškovi nabavke (kupnje ili iznajmljivanja) opreme (nove ili rabljene) nužne i namijenjene isključivo za provedbu projekta/programa koja mora biti specificirana po vrsti i iznosu,</w:t>
      </w:r>
    </w:p>
    <w:p w14:paraId="3CB2F080" w14:textId="77777777" w:rsidR="00D04F58" w:rsidRPr="00D04F58" w:rsidRDefault="00D04F58" w:rsidP="00D04F58">
      <w:pPr>
        <w:spacing w:after="0" w:line="1" w:lineRule="exact"/>
        <w:rPr>
          <w:rFonts w:ascii="Symbol" w:eastAsia="Times New Roman" w:hAnsi="Symbol" w:cs="Symbol"/>
          <w:sz w:val="24"/>
          <w:szCs w:val="24"/>
          <w:lang w:val="hr-HR" w:eastAsia="hr-HR"/>
        </w:rPr>
      </w:pPr>
    </w:p>
    <w:p w14:paraId="37C14155" w14:textId="77777777" w:rsidR="00D04F58" w:rsidRPr="00D04F58" w:rsidRDefault="00D04F58" w:rsidP="00D04F58">
      <w:pPr>
        <w:numPr>
          <w:ilvl w:val="0"/>
          <w:numId w:val="10"/>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putni troškovi (npr. dnevnice za službena putovanja),</w:t>
      </w:r>
    </w:p>
    <w:p w14:paraId="0BF423C3" w14:textId="77777777" w:rsidR="00D04F58" w:rsidRPr="00D04F58" w:rsidRDefault="00D04F58" w:rsidP="00D04F58">
      <w:pPr>
        <w:spacing w:after="0" w:line="64" w:lineRule="exact"/>
        <w:rPr>
          <w:rFonts w:ascii="Symbol" w:eastAsia="Times New Roman" w:hAnsi="Symbol" w:cs="Symbol"/>
          <w:sz w:val="24"/>
          <w:szCs w:val="24"/>
          <w:lang w:val="hr-HR" w:eastAsia="hr-HR"/>
        </w:rPr>
      </w:pPr>
    </w:p>
    <w:p w14:paraId="300CA710" w14:textId="77777777" w:rsidR="00D04F58" w:rsidRPr="00D04F58" w:rsidRDefault="00D04F58" w:rsidP="00D04F58">
      <w:pPr>
        <w:numPr>
          <w:ilvl w:val="0"/>
          <w:numId w:val="10"/>
        </w:numPr>
        <w:tabs>
          <w:tab w:val="left" w:pos="720"/>
        </w:tabs>
        <w:spacing w:after="0" w:line="213"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izdaci za prijevoz i smještaj (pri čemu je potrebno specificirati broj osoba, odredište, učestalost i svrhu putovanja te vrstu javnog prijevoza, vrstu smještaja i broj noćenja),</w:t>
      </w:r>
    </w:p>
    <w:p w14:paraId="7071E5A1" w14:textId="77777777" w:rsidR="00D04F58" w:rsidRPr="00D04F58" w:rsidRDefault="00D04F58" w:rsidP="00D04F58">
      <w:pPr>
        <w:spacing w:after="0" w:line="66" w:lineRule="exact"/>
        <w:rPr>
          <w:rFonts w:ascii="Symbol" w:eastAsia="Times New Roman" w:hAnsi="Symbol" w:cs="Symbol"/>
          <w:sz w:val="24"/>
          <w:szCs w:val="24"/>
          <w:lang w:val="hr-HR" w:eastAsia="hr-HR"/>
        </w:rPr>
      </w:pPr>
    </w:p>
    <w:p w14:paraId="5C834301" w14:textId="77777777" w:rsidR="00D04F58" w:rsidRPr="00D04F58" w:rsidRDefault="00D04F58" w:rsidP="00D04F58">
      <w:pPr>
        <w:numPr>
          <w:ilvl w:val="0"/>
          <w:numId w:val="10"/>
        </w:numPr>
        <w:tabs>
          <w:tab w:val="left" w:pos="720"/>
        </w:tabs>
        <w:spacing w:after="0" w:line="211"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ostali troškovi koji su izravno vezani za provedbu aktivnosti programa/projekta (administrativni troškovi, troškovi financijskih usluga itd.).</w:t>
      </w:r>
    </w:p>
    <w:p w14:paraId="32AE5E6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6682B25" w14:textId="77777777" w:rsidR="00D04F58" w:rsidRPr="00D04F58" w:rsidRDefault="00D04F58" w:rsidP="00D04F58">
      <w:pPr>
        <w:spacing w:after="0" w:line="240" w:lineRule="exact"/>
        <w:rPr>
          <w:rFonts w:ascii="Times New Roman" w:eastAsia="Times New Roman" w:hAnsi="Times New Roman" w:cs="Times New Roman"/>
          <w:sz w:val="20"/>
          <w:szCs w:val="20"/>
          <w:lang w:val="hr-HR" w:eastAsia="hr-HR"/>
        </w:rPr>
      </w:pPr>
    </w:p>
    <w:p w14:paraId="454C1E35" w14:textId="77777777" w:rsidR="00D04F58" w:rsidRPr="00D04F58" w:rsidRDefault="00D04F58" w:rsidP="00D04F58">
      <w:pPr>
        <w:spacing w:after="0" w:line="232"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Pod </w:t>
      </w:r>
      <w:r w:rsidRPr="00D04F58">
        <w:rPr>
          <w:rFonts w:ascii="Calibri" w:eastAsia="Times New Roman" w:hAnsi="Calibri" w:cs="Calibri"/>
          <w:b/>
          <w:bCs/>
          <w:sz w:val="24"/>
          <w:szCs w:val="24"/>
          <w:lang w:val="hr-HR" w:eastAsia="hr-HR"/>
        </w:rPr>
        <w:t>PRIHVATLJIVIM NEIZRAVNIM troškovima</w:t>
      </w:r>
      <w:r w:rsidRPr="00D04F58">
        <w:rPr>
          <w:rFonts w:ascii="Calibri" w:eastAsia="Times New Roman" w:hAnsi="Calibri" w:cs="Calibri"/>
          <w:sz w:val="24"/>
          <w:szCs w:val="24"/>
          <w:lang w:val="hr-HR" w:eastAsia="hr-HR"/>
        </w:rPr>
        <w:t xml:space="preserve"> podrazumijevaju se troškovi koji nisu izravno povezani s provedbom projekta/programa, ali neizravno pridonose postizanju njegovih ciljeva pri čemu i ovi troškovi trebaju biti specificirani i obrazloženi (električna energija, voda, uredski materijal, sitan inventar, telefon, pošta i drugi indirektni troškovi, troškovi ishođenja Potvrde Porezne uprave i Uvjerenja suda za uspješne prijavitelje, kao obveznih priloga prijavi - dodatne dokumentacije) </w:t>
      </w:r>
      <w:r w:rsidRPr="00D04F58">
        <w:rPr>
          <w:rFonts w:ascii="Calibri" w:eastAsia="Times New Roman" w:hAnsi="Calibri" w:cs="Calibri"/>
          <w:b/>
          <w:bCs/>
          <w:sz w:val="24"/>
          <w:szCs w:val="24"/>
          <w:lang w:val="hr-HR" w:eastAsia="hr-HR"/>
        </w:rPr>
        <w:t>u maksimalnom iznosu do 25 % ukupno odobrenog iznosa financiranja iz</w:t>
      </w:r>
      <w:r w:rsidRPr="00D04F58">
        <w:rPr>
          <w:rFonts w:ascii="Calibri" w:eastAsia="Times New Roman" w:hAnsi="Calibri" w:cs="Calibri"/>
          <w:sz w:val="24"/>
          <w:szCs w:val="24"/>
          <w:lang w:val="hr-HR" w:eastAsia="hr-HR"/>
        </w:rPr>
        <w:t xml:space="preserve"> </w:t>
      </w:r>
      <w:r w:rsidRPr="00D04F58">
        <w:rPr>
          <w:rFonts w:ascii="Calibri" w:eastAsia="Times New Roman" w:hAnsi="Calibri" w:cs="Calibri"/>
          <w:b/>
          <w:bCs/>
          <w:sz w:val="24"/>
          <w:szCs w:val="24"/>
          <w:lang w:val="hr-HR" w:eastAsia="hr-HR"/>
        </w:rPr>
        <w:t>proračuna Općine.</w:t>
      </w:r>
    </w:p>
    <w:p w14:paraId="142FA31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2902F94" w14:textId="77777777" w:rsidR="00D04F58" w:rsidRPr="00D04F58" w:rsidRDefault="00D04F58" w:rsidP="00D04F58">
      <w:pPr>
        <w:spacing w:after="0" w:line="247" w:lineRule="exact"/>
        <w:rPr>
          <w:rFonts w:ascii="Times New Roman" w:eastAsia="Times New Roman" w:hAnsi="Times New Roman" w:cs="Times New Roman"/>
          <w:sz w:val="20"/>
          <w:szCs w:val="20"/>
          <w:lang w:val="hr-HR" w:eastAsia="hr-HR"/>
        </w:rPr>
      </w:pPr>
    </w:p>
    <w:p w14:paraId="707DF729" w14:textId="77777777" w:rsidR="00D04F58" w:rsidRPr="00D04F58" w:rsidRDefault="00D04F58" w:rsidP="00D04F58">
      <w:pPr>
        <w:spacing w:after="0" w:line="216"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Prihvatljivi troškovi </w:t>
      </w:r>
      <w:r w:rsidRPr="00D04F58">
        <w:rPr>
          <w:rFonts w:ascii="Calibri" w:eastAsia="Times New Roman" w:hAnsi="Calibri" w:cs="Calibri"/>
          <w:sz w:val="24"/>
          <w:szCs w:val="24"/>
          <w:lang w:val="hr-HR" w:eastAsia="hr-HR"/>
        </w:rPr>
        <w:t>su troškovi koje ima korisnik financiranja u provedbi projekta/programa i koji</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ispunjavaju sve sljedeće kriterije:</w:t>
      </w:r>
    </w:p>
    <w:p w14:paraId="2B7FDB28" w14:textId="77777777" w:rsidR="00D04F58" w:rsidRPr="00D04F58" w:rsidRDefault="00D04F58" w:rsidP="00D04F58">
      <w:pPr>
        <w:spacing w:after="0" w:line="65" w:lineRule="exact"/>
        <w:rPr>
          <w:rFonts w:ascii="Times New Roman" w:eastAsia="Times New Roman" w:hAnsi="Times New Roman" w:cs="Times New Roman"/>
          <w:sz w:val="20"/>
          <w:szCs w:val="20"/>
          <w:lang w:val="hr-HR" w:eastAsia="hr-HR"/>
        </w:rPr>
      </w:pPr>
    </w:p>
    <w:p w14:paraId="6307504A" w14:textId="77777777" w:rsidR="00D04F58" w:rsidRPr="00D04F58" w:rsidRDefault="00D04F58" w:rsidP="00D04F58">
      <w:pPr>
        <w:numPr>
          <w:ilvl w:val="0"/>
          <w:numId w:val="11"/>
        </w:numPr>
        <w:tabs>
          <w:tab w:val="left" w:pos="720"/>
        </w:tabs>
        <w:spacing w:after="0" w:line="220" w:lineRule="auto"/>
        <w:ind w:left="720" w:hanging="367"/>
        <w:jc w:val="both"/>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nastali su u vrijeme razdoblja provedbe programa/projekta u skladu s ugovorom osim troškova koji se odnose na završne izvještaje, troškova revizije i troškova vrednovanja, a plaćeni su do datuma odobravanja završnog izvještaja,</w:t>
      </w:r>
    </w:p>
    <w:p w14:paraId="2AA02104" w14:textId="77777777" w:rsidR="00D04F58" w:rsidRPr="00D04F58" w:rsidRDefault="00D04F58" w:rsidP="00D04F58">
      <w:pPr>
        <w:spacing w:after="0" w:line="2" w:lineRule="exact"/>
        <w:rPr>
          <w:rFonts w:ascii="Symbol" w:eastAsia="Times New Roman" w:hAnsi="Symbol" w:cs="Symbol"/>
          <w:sz w:val="24"/>
          <w:szCs w:val="24"/>
          <w:lang w:val="hr-HR" w:eastAsia="hr-HR"/>
        </w:rPr>
      </w:pPr>
    </w:p>
    <w:p w14:paraId="5C1F7323" w14:textId="77777777" w:rsidR="00D04F58" w:rsidRPr="00D04F58" w:rsidRDefault="00D04F58" w:rsidP="00D04F58">
      <w:pPr>
        <w:numPr>
          <w:ilvl w:val="0"/>
          <w:numId w:val="11"/>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moraju biti navedeni u ukupnom predviđenom proračunu programa/projekta,</w:t>
      </w:r>
    </w:p>
    <w:p w14:paraId="3D90FA01" w14:textId="77777777" w:rsidR="00D04F58" w:rsidRPr="00D04F58" w:rsidRDefault="00D04F58" w:rsidP="00D04F58">
      <w:pPr>
        <w:spacing w:after="0" w:line="64" w:lineRule="exact"/>
        <w:rPr>
          <w:rFonts w:ascii="Symbol" w:eastAsia="Times New Roman" w:hAnsi="Symbol" w:cs="Symbol"/>
          <w:sz w:val="24"/>
          <w:szCs w:val="24"/>
          <w:lang w:val="hr-HR" w:eastAsia="hr-HR"/>
        </w:rPr>
      </w:pPr>
    </w:p>
    <w:p w14:paraId="7DD3CE9A" w14:textId="77777777" w:rsidR="00D04F58" w:rsidRPr="00D04F58" w:rsidRDefault="00D04F58" w:rsidP="00D04F58">
      <w:pPr>
        <w:numPr>
          <w:ilvl w:val="0"/>
          <w:numId w:val="11"/>
        </w:numPr>
        <w:tabs>
          <w:tab w:val="left" w:pos="720"/>
        </w:tabs>
        <w:spacing w:after="0" w:line="213"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nužni su za provođenje programa/projekta koji je predmetom dodjele financijskih sredstava,</w:t>
      </w:r>
    </w:p>
    <w:p w14:paraId="41A9ECC5" w14:textId="77777777" w:rsidR="00D04F58" w:rsidRPr="00D04F58" w:rsidRDefault="00D04F58" w:rsidP="00D04F58">
      <w:pPr>
        <w:spacing w:after="0" w:line="66" w:lineRule="exact"/>
        <w:rPr>
          <w:rFonts w:ascii="Symbol" w:eastAsia="Times New Roman" w:hAnsi="Symbol" w:cs="Symbol"/>
          <w:sz w:val="24"/>
          <w:szCs w:val="24"/>
          <w:lang w:val="hr-HR" w:eastAsia="hr-HR"/>
        </w:rPr>
      </w:pPr>
    </w:p>
    <w:p w14:paraId="2EED211A" w14:textId="77777777" w:rsidR="00D04F58" w:rsidRPr="00D04F58" w:rsidRDefault="00D04F58" w:rsidP="00D04F58">
      <w:pPr>
        <w:numPr>
          <w:ilvl w:val="0"/>
          <w:numId w:val="11"/>
        </w:numPr>
        <w:tabs>
          <w:tab w:val="left" w:pos="720"/>
        </w:tabs>
        <w:spacing w:after="0" w:line="211"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mogu biti identificirani i provjereni i koji su računovodstveno evidentirani kod korisnika financiranja prema važećim propisima o računovodstvu neprofitnih organizacija,</w:t>
      </w:r>
    </w:p>
    <w:p w14:paraId="5A1BACA0" w14:textId="77777777" w:rsidR="00D04F58" w:rsidRPr="00D04F58" w:rsidRDefault="00D04F58" w:rsidP="00D04F58">
      <w:pPr>
        <w:spacing w:after="0" w:line="66" w:lineRule="exact"/>
        <w:rPr>
          <w:rFonts w:ascii="Symbol" w:eastAsia="Times New Roman" w:hAnsi="Symbol" w:cs="Symbol"/>
          <w:sz w:val="24"/>
          <w:szCs w:val="24"/>
          <w:lang w:val="hr-HR" w:eastAsia="hr-HR"/>
        </w:rPr>
      </w:pPr>
    </w:p>
    <w:p w14:paraId="72BA4938" w14:textId="77777777" w:rsidR="00D04F58" w:rsidRPr="00D04F58" w:rsidRDefault="00D04F58" w:rsidP="00D04F58">
      <w:pPr>
        <w:numPr>
          <w:ilvl w:val="0"/>
          <w:numId w:val="11"/>
        </w:numPr>
        <w:tabs>
          <w:tab w:val="left" w:pos="720"/>
        </w:tabs>
        <w:spacing w:after="0" w:line="211"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trebaju biti umjereni, opravdani i usuglašeni sa zahtjevima racionalnog financijskog upravljanja, sukladno načelima ekonomičnosti i učinkovitosti.</w:t>
      </w:r>
    </w:p>
    <w:p w14:paraId="6F97D40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EAE76A6" w14:textId="77777777" w:rsidR="00D04F58" w:rsidRPr="00D04F58" w:rsidRDefault="00D04F58" w:rsidP="00D04F58">
      <w:pPr>
        <w:spacing w:after="0" w:line="389" w:lineRule="exact"/>
        <w:rPr>
          <w:rFonts w:ascii="Times New Roman" w:eastAsia="Times New Roman" w:hAnsi="Times New Roman" w:cs="Times New Roman"/>
          <w:sz w:val="20"/>
          <w:szCs w:val="20"/>
          <w:lang w:val="hr-HR" w:eastAsia="hr-HR"/>
        </w:rPr>
      </w:pPr>
    </w:p>
    <w:p w14:paraId="760A913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U </w:t>
      </w:r>
      <w:r w:rsidRPr="00D04F58">
        <w:rPr>
          <w:rFonts w:ascii="Calibri" w:eastAsia="Times New Roman" w:hAnsi="Calibri" w:cs="Calibri"/>
          <w:b/>
          <w:bCs/>
          <w:sz w:val="24"/>
          <w:szCs w:val="24"/>
          <w:lang w:val="hr-HR" w:eastAsia="hr-HR"/>
        </w:rPr>
        <w:t>NEPRIHVATLJIVE TROŠKOVE</w:t>
      </w:r>
      <w:r w:rsidRPr="00D04F58">
        <w:rPr>
          <w:rFonts w:ascii="Calibri" w:eastAsia="Times New Roman" w:hAnsi="Calibri" w:cs="Calibri"/>
          <w:sz w:val="24"/>
          <w:szCs w:val="24"/>
          <w:lang w:val="hr-HR" w:eastAsia="hr-HR"/>
        </w:rPr>
        <w:t xml:space="preserve"> spadaju:</w:t>
      </w:r>
    </w:p>
    <w:p w14:paraId="0E732104" w14:textId="77777777" w:rsidR="00D04F58" w:rsidRPr="00D04F58" w:rsidRDefault="00D04F58" w:rsidP="00D04F58">
      <w:pPr>
        <w:numPr>
          <w:ilvl w:val="0"/>
          <w:numId w:val="12"/>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dugovi i stavke za pokrivanje gubitaka ili dugova,</w:t>
      </w:r>
    </w:p>
    <w:p w14:paraId="71C64521" w14:textId="77777777" w:rsidR="00D04F58" w:rsidRPr="00D04F58" w:rsidRDefault="00D04F58" w:rsidP="00D04F58">
      <w:pPr>
        <w:numPr>
          <w:ilvl w:val="0"/>
          <w:numId w:val="12"/>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dospjele kamate,</w:t>
      </w:r>
    </w:p>
    <w:p w14:paraId="5E570968" w14:textId="77777777" w:rsidR="00D04F58" w:rsidRPr="00D04F58" w:rsidRDefault="00D04F58" w:rsidP="00D04F58">
      <w:pPr>
        <w:numPr>
          <w:ilvl w:val="0"/>
          <w:numId w:val="12"/>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stavke koje se već financiraju iz javnih izvora,</w:t>
      </w:r>
    </w:p>
    <w:p w14:paraId="4C10D5E3" w14:textId="77777777" w:rsidR="00D04F58" w:rsidRPr="00D04F58" w:rsidRDefault="00D04F58" w:rsidP="00D04F58">
      <w:pPr>
        <w:spacing w:after="0" w:line="65" w:lineRule="exact"/>
        <w:rPr>
          <w:rFonts w:ascii="Symbol" w:eastAsia="Times New Roman" w:hAnsi="Symbol" w:cs="Symbol"/>
          <w:sz w:val="24"/>
          <w:szCs w:val="24"/>
          <w:lang w:val="hr-HR" w:eastAsia="hr-HR"/>
        </w:rPr>
      </w:pPr>
    </w:p>
    <w:p w14:paraId="3CEA5003" w14:textId="77777777" w:rsidR="00D04F58" w:rsidRPr="00D04F58" w:rsidRDefault="00D04F58" w:rsidP="00D04F58">
      <w:pPr>
        <w:numPr>
          <w:ilvl w:val="0"/>
          <w:numId w:val="12"/>
        </w:numPr>
        <w:tabs>
          <w:tab w:val="left" w:pos="720"/>
        </w:tabs>
        <w:spacing w:after="0" w:line="220" w:lineRule="auto"/>
        <w:ind w:left="720" w:hanging="367"/>
        <w:jc w:val="both"/>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kupovina zemljišta ili građevina, osim kada je to nužno za izravno provođenje projekta/programa, kada se vlasništvo mora prenijeti na udrugu i/ili partnere najkasnije po završetku projekta/programa,</w:t>
      </w:r>
    </w:p>
    <w:p w14:paraId="040C682C" w14:textId="77777777" w:rsidR="00D04F58" w:rsidRPr="00D04F58" w:rsidRDefault="00D04F58" w:rsidP="00D04F58">
      <w:pPr>
        <w:numPr>
          <w:ilvl w:val="0"/>
          <w:numId w:val="12"/>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gubici na tečajnim razlikama,</w:t>
      </w:r>
    </w:p>
    <w:p w14:paraId="6B0514BB" w14:textId="77777777" w:rsidR="00D04F58" w:rsidRPr="00D04F58" w:rsidRDefault="00D04F58" w:rsidP="00D04F58">
      <w:pPr>
        <w:numPr>
          <w:ilvl w:val="0"/>
          <w:numId w:val="12"/>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zajmovi trećim stranama,</w:t>
      </w:r>
    </w:p>
    <w:p w14:paraId="3CF94557"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41E5FABD"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ED10039" w14:textId="77777777" w:rsidR="00D04F58" w:rsidRPr="00D04F58" w:rsidRDefault="00D04F58" w:rsidP="00D04F58">
      <w:pPr>
        <w:spacing w:after="0" w:line="379"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6432" behindDoc="1" locked="0" layoutInCell="0" allowOverlap="1" wp14:anchorId="2DE73289" wp14:editId="198A7A3A">
            <wp:simplePos x="0" y="0"/>
            <wp:positionH relativeFrom="column">
              <wp:posOffset>1270</wp:posOffset>
            </wp:positionH>
            <wp:positionV relativeFrom="paragraph">
              <wp:posOffset>173355</wp:posOffset>
            </wp:positionV>
            <wp:extent cx="5706110" cy="45720"/>
            <wp:effectExtent l="0" t="0" r="8890" b="0"/>
            <wp:wrapNone/>
            <wp:docPr id="18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D04F58" w:rsidRPr="00D04F58" w14:paraId="167168C4" w14:textId="77777777" w:rsidTr="00D04F58">
        <w:trPr>
          <w:trHeight w:val="201"/>
        </w:trPr>
        <w:tc>
          <w:tcPr>
            <w:tcW w:w="5100" w:type="dxa"/>
            <w:vAlign w:val="bottom"/>
            <w:hideMark/>
          </w:tcPr>
          <w:p w14:paraId="23026333"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2DA462DC"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8</w:t>
            </w:r>
          </w:p>
        </w:tc>
      </w:tr>
    </w:tbl>
    <w:p w14:paraId="17CCEEB0"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2BED945B" w14:textId="77777777" w:rsidR="00D04F58" w:rsidRPr="00D04F58" w:rsidRDefault="00D04F58" w:rsidP="00D04F58">
      <w:pPr>
        <w:numPr>
          <w:ilvl w:val="0"/>
          <w:numId w:val="13"/>
        </w:numPr>
        <w:tabs>
          <w:tab w:val="left" w:pos="727"/>
        </w:tabs>
        <w:spacing w:after="0" w:line="220" w:lineRule="auto"/>
        <w:ind w:left="727" w:hanging="367"/>
        <w:jc w:val="both"/>
        <w:rPr>
          <w:rFonts w:ascii="Symbol" w:eastAsia="Times New Roman" w:hAnsi="Symbol" w:cs="Symbol"/>
          <w:sz w:val="24"/>
          <w:szCs w:val="24"/>
          <w:lang w:val="hr-HR" w:eastAsia="hr-HR"/>
        </w:rPr>
      </w:pPr>
      <w:bookmarkStart w:id="6" w:name="page9"/>
      <w:bookmarkEnd w:id="6"/>
      <w:r w:rsidRPr="00D04F58">
        <w:rPr>
          <w:rFonts w:ascii="Calibri" w:eastAsia="Times New Roman" w:hAnsi="Calibri" w:cs="Calibri"/>
          <w:sz w:val="24"/>
          <w:szCs w:val="24"/>
          <w:lang w:val="hr-HR" w:eastAsia="hr-HR"/>
        </w:rPr>
        <w:lastRenderedPageBreak/>
        <w:t>troškovi reprezentacije, hrane i alkoholnih pića (osim u iznimnim slučajevima kada se kroz pregovaranje s nadležnim upravnim Odsjekom Općine dio tih troškova može priznati kao prihvatljivi trošak),</w:t>
      </w:r>
    </w:p>
    <w:p w14:paraId="5461264C" w14:textId="77777777" w:rsidR="00D04F58" w:rsidRPr="00D04F58" w:rsidRDefault="00D04F58" w:rsidP="00D04F58">
      <w:pPr>
        <w:spacing w:after="0" w:line="67" w:lineRule="exact"/>
        <w:rPr>
          <w:rFonts w:ascii="Symbol" w:eastAsia="Times New Roman" w:hAnsi="Symbol" w:cs="Symbol"/>
          <w:sz w:val="24"/>
          <w:szCs w:val="24"/>
          <w:lang w:val="hr-HR" w:eastAsia="hr-HR"/>
        </w:rPr>
      </w:pPr>
    </w:p>
    <w:p w14:paraId="2E071723" w14:textId="77777777" w:rsidR="00D04F58" w:rsidRPr="00D04F58" w:rsidRDefault="00D04F58" w:rsidP="00D04F58">
      <w:pPr>
        <w:numPr>
          <w:ilvl w:val="0"/>
          <w:numId w:val="13"/>
        </w:numPr>
        <w:tabs>
          <w:tab w:val="left" w:pos="727"/>
        </w:tabs>
        <w:spacing w:after="0" w:line="220" w:lineRule="auto"/>
        <w:ind w:left="727" w:hanging="367"/>
        <w:jc w:val="both"/>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troškovi smještaja (osim u slučaju višednevnih i međunarodnih programa ili u iznimnim slučajevima kada se kroz pregovaranje s nadležnim upravnim Odsjekom Općine dio tih troškova može priznati kao prihvatljivi trošak).</w:t>
      </w:r>
    </w:p>
    <w:p w14:paraId="610F7846" w14:textId="77777777" w:rsidR="00D04F58" w:rsidRPr="00D04F58" w:rsidRDefault="00D04F58" w:rsidP="00D04F58">
      <w:pPr>
        <w:spacing w:after="0" w:line="349" w:lineRule="exact"/>
        <w:rPr>
          <w:rFonts w:ascii="Times New Roman" w:eastAsia="Times New Roman" w:hAnsi="Times New Roman" w:cs="Times New Roman"/>
          <w:sz w:val="20"/>
          <w:szCs w:val="20"/>
          <w:lang w:val="hr-HR" w:eastAsia="hr-HR"/>
        </w:rPr>
      </w:pPr>
    </w:p>
    <w:p w14:paraId="2985F81D" w14:textId="77777777" w:rsidR="00D04F58" w:rsidRPr="00D04F58" w:rsidRDefault="00D04F58" w:rsidP="00D04F58">
      <w:pPr>
        <w:spacing w:after="0" w:line="216"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Odobrena financijska sredstva financijske potpore korisnik je dužan utrošiti isključivo za realizaciju prijavljenog projekta/programa utvrđenog proračunom (OBRAZAC 2) i ugovorom.</w:t>
      </w:r>
    </w:p>
    <w:p w14:paraId="138C2C7B"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03932A27" w14:textId="77777777" w:rsidR="00D04F58" w:rsidRPr="00D04F58" w:rsidRDefault="00D04F58" w:rsidP="00D04F58">
      <w:pPr>
        <w:spacing w:after="0" w:line="216"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Sredstva se smatraju namjenski utrošenima ako su korištena isključivo za financiranje prihvatljivih i opravdanih troškova u realizaciji programa/projekta utvrđenog ugovorom.</w:t>
      </w:r>
    </w:p>
    <w:p w14:paraId="3FC4C7E0"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7B34AE91" w14:textId="77777777" w:rsidR="00D04F58" w:rsidRPr="00D04F58" w:rsidRDefault="00D04F58" w:rsidP="00D04F58">
      <w:pPr>
        <w:spacing w:after="0" w:line="216"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Svako odstupanje od proračuna bez odobrenja nadležnog upravnog Odsjeka Općine smatrati će se nenamjenskim trošenjem sredstava.</w:t>
      </w:r>
    </w:p>
    <w:p w14:paraId="2F19FAD8"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12B90836" w14:textId="77777777" w:rsidR="00D04F58" w:rsidRPr="00D04F58" w:rsidRDefault="00D04F58" w:rsidP="00D04F58">
      <w:pPr>
        <w:spacing w:after="0" w:line="228"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Bez obzira na kvalitetu prijavljenog projekta/programa Općina neće financirati aktivnosti udruge koje se već financiraju iz nekog javnog izvora i po posebnim propisima kada je u pitanju ista aktivnost, koja se provodi na istom području, u isto vrijeme i za iste korisnike, osim ako se ne radi o koordiniranom sufinanciranju iz više različitih izvora </w:t>
      </w:r>
      <w:r w:rsidRPr="00D04F58">
        <w:rPr>
          <w:rFonts w:ascii="Calibri" w:eastAsia="Times New Roman" w:hAnsi="Calibri" w:cs="Calibri"/>
          <w:b/>
          <w:bCs/>
          <w:sz w:val="24"/>
          <w:szCs w:val="24"/>
          <w:lang w:val="hr-HR" w:eastAsia="hr-HR"/>
        </w:rPr>
        <w:t>(zabrana dvostrukog financiranja).</w:t>
      </w:r>
    </w:p>
    <w:p w14:paraId="5F7CCDFE" w14:textId="77777777" w:rsidR="00D04F58" w:rsidRPr="00D04F58" w:rsidRDefault="00D04F58" w:rsidP="00D04F58">
      <w:pPr>
        <w:spacing w:after="0" w:line="353" w:lineRule="exact"/>
        <w:rPr>
          <w:rFonts w:ascii="Times New Roman" w:eastAsia="Times New Roman" w:hAnsi="Times New Roman" w:cs="Times New Roman"/>
          <w:sz w:val="20"/>
          <w:szCs w:val="20"/>
          <w:lang w:val="hr-HR" w:eastAsia="hr-HR"/>
        </w:rPr>
      </w:pPr>
    </w:p>
    <w:p w14:paraId="51F762F6" w14:textId="77777777" w:rsidR="00D04F58" w:rsidRPr="00D04F58" w:rsidRDefault="00D04F58" w:rsidP="00D04F58">
      <w:pPr>
        <w:spacing w:after="0" w:line="216"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MODEL PLAĆANJA </w:t>
      </w:r>
      <w:r w:rsidRPr="00D04F58">
        <w:rPr>
          <w:rFonts w:ascii="Calibri" w:eastAsia="Times New Roman" w:hAnsi="Calibri" w:cs="Calibri"/>
          <w:sz w:val="24"/>
          <w:szCs w:val="24"/>
          <w:lang w:val="hr-HR" w:eastAsia="hr-HR"/>
        </w:rPr>
        <w:t>odobrenih financijskih sredstava će se definirati u svakom pojedinom slučaju</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ugovorom o financiranju sklopljenim sa uspješnim prijaviteljem na jedan od sljedećih načina:</w:t>
      </w:r>
    </w:p>
    <w:p w14:paraId="1A9C6178"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7C53F3DC" w14:textId="77777777" w:rsidR="00D04F58" w:rsidRPr="00D04F58" w:rsidRDefault="00D04F58" w:rsidP="00D04F58">
      <w:pPr>
        <w:numPr>
          <w:ilvl w:val="1"/>
          <w:numId w:val="14"/>
        </w:numPr>
        <w:tabs>
          <w:tab w:val="left" w:pos="1087"/>
        </w:tabs>
        <w:spacing w:after="0" w:line="223" w:lineRule="auto"/>
        <w:ind w:left="1087" w:hanging="367"/>
        <w:jc w:val="both"/>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 xml:space="preserve">za odobrena financijska sredstva </w:t>
      </w:r>
      <w:r w:rsidRPr="00D04F58">
        <w:rPr>
          <w:rFonts w:ascii="Calibri" w:eastAsia="Times New Roman" w:hAnsi="Calibri" w:cs="Calibri"/>
          <w:b/>
          <w:bCs/>
          <w:sz w:val="24"/>
          <w:szCs w:val="24"/>
          <w:lang w:val="hr-HR" w:eastAsia="hr-HR"/>
        </w:rPr>
        <w:t>do 10.000,00 kn</w:t>
      </w:r>
      <w:r w:rsidRPr="00D04F58">
        <w:rPr>
          <w:rFonts w:ascii="Calibri" w:eastAsia="Times New Roman" w:hAnsi="Calibri" w:cs="Calibri"/>
          <w:sz w:val="24"/>
          <w:szCs w:val="24"/>
          <w:lang w:val="hr-HR" w:eastAsia="hr-HR"/>
        </w:rPr>
        <w:t xml:space="preserve">, sredstva će se isplaćivati </w:t>
      </w:r>
      <w:r w:rsidRPr="00D04F58">
        <w:rPr>
          <w:rFonts w:ascii="Calibri" w:eastAsia="Times New Roman" w:hAnsi="Calibri" w:cs="Calibri"/>
          <w:b/>
          <w:bCs/>
          <w:sz w:val="24"/>
          <w:szCs w:val="24"/>
          <w:lang w:val="hr-HR" w:eastAsia="hr-HR"/>
        </w:rPr>
        <w:t xml:space="preserve">jednokratnom uplatom u roku od 30 dana </w:t>
      </w:r>
      <w:r w:rsidRPr="00D04F58">
        <w:rPr>
          <w:rFonts w:ascii="Calibri" w:eastAsia="Times New Roman" w:hAnsi="Calibri" w:cs="Calibri"/>
          <w:sz w:val="24"/>
          <w:szCs w:val="24"/>
          <w:lang w:val="hr-HR" w:eastAsia="hr-HR"/>
        </w:rPr>
        <w:t>od dana potpisivanja ugovora o</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financiranju,</w:t>
      </w:r>
    </w:p>
    <w:p w14:paraId="3BBF32C3" w14:textId="77777777" w:rsidR="00D04F58" w:rsidRPr="00D04F58" w:rsidRDefault="00D04F58" w:rsidP="00D04F58">
      <w:pPr>
        <w:spacing w:after="0" w:line="54" w:lineRule="exact"/>
        <w:rPr>
          <w:rFonts w:ascii="Calibri" w:eastAsia="Times New Roman" w:hAnsi="Calibri" w:cs="Calibri"/>
          <w:sz w:val="24"/>
          <w:szCs w:val="24"/>
          <w:lang w:val="hr-HR" w:eastAsia="hr-HR"/>
        </w:rPr>
      </w:pPr>
    </w:p>
    <w:p w14:paraId="310B35C9" w14:textId="7B927B92" w:rsidR="00D04F58" w:rsidRPr="00D04F58" w:rsidRDefault="00D04F58" w:rsidP="00D04F58">
      <w:pPr>
        <w:numPr>
          <w:ilvl w:val="1"/>
          <w:numId w:val="14"/>
        </w:numPr>
        <w:tabs>
          <w:tab w:val="left" w:pos="1087"/>
        </w:tabs>
        <w:spacing w:after="0" w:line="228" w:lineRule="auto"/>
        <w:ind w:left="1087" w:hanging="367"/>
        <w:jc w:val="both"/>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 xml:space="preserve">za odobrena financijska sredstva </w:t>
      </w:r>
      <w:r w:rsidRPr="00D04F58">
        <w:rPr>
          <w:rFonts w:ascii="Calibri" w:eastAsia="Times New Roman" w:hAnsi="Calibri" w:cs="Calibri"/>
          <w:b/>
          <w:bCs/>
          <w:sz w:val="24"/>
          <w:szCs w:val="24"/>
          <w:lang w:val="hr-HR" w:eastAsia="hr-HR"/>
        </w:rPr>
        <w:t>veća od 10.000,00 kn</w:t>
      </w:r>
      <w:r w:rsidRPr="00D04F58">
        <w:rPr>
          <w:rFonts w:ascii="Calibri" w:eastAsia="Times New Roman" w:hAnsi="Calibri" w:cs="Calibri"/>
          <w:sz w:val="24"/>
          <w:szCs w:val="24"/>
          <w:lang w:val="hr-HR" w:eastAsia="hr-HR"/>
        </w:rPr>
        <w:t xml:space="preserve">, sredstva će se isplaćivati u </w:t>
      </w:r>
      <w:r w:rsidRPr="00D04F58">
        <w:rPr>
          <w:rFonts w:ascii="Calibri" w:eastAsia="Times New Roman" w:hAnsi="Calibri" w:cs="Calibri"/>
          <w:b/>
          <w:bCs/>
          <w:sz w:val="24"/>
          <w:szCs w:val="24"/>
          <w:lang w:val="hr-HR" w:eastAsia="hr-HR"/>
        </w:rPr>
        <w:t xml:space="preserve">jednakim obrocima </w:t>
      </w:r>
      <w:r w:rsidRPr="00D04F58">
        <w:rPr>
          <w:rFonts w:ascii="Calibri" w:eastAsia="Times New Roman" w:hAnsi="Calibri" w:cs="Calibri"/>
          <w:sz w:val="24"/>
          <w:szCs w:val="24"/>
          <w:lang w:val="hr-HR" w:eastAsia="hr-HR"/>
        </w:rPr>
        <w:t>na način da prvi obrok bude isplaćen u roku od 30 dana od dana</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potpisivanja ugovora o financiranju, a zadnji najkasnije do 31.12.202</w:t>
      </w:r>
      <w:r w:rsidR="00B56A16">
        <w:rPr>
          <w:rFonts w:ascii="Calibri" w:eastAsia="Times New Roman" w:hAnsi="Calibri" w:cs="Calibri"/>
          <w:sz w:val="24"/>
          <w:szCs w:val="24"/>
          <w:lang w:val="hr-HR" w:eastAsia="hr-HR"/>
        </w:rPr>
        <w:t>2</w:t>
      </w:r>
      <w:r w:rsidRPr="00D04F58">
        <w:rPr>
          <w:rFonts w:ascii="Calibri" w:eastAsia="Times New Roman" w:hAnsi="Calibri" w:cs="Calibri"/>
          <w:sz w:val="24"/>
          <w:szCs w:val="24"/>
          <w:lang w:val="hr-HR" w:eastAsia="hr-HR"/>
        </w:rPr>
        <w:t xml:space="preserve">. godine i na način da svaki obrok bude maksimalne visine od 10.000,00 kn, osim u slučaju kada je izvođenje programa vezano za vremenski okvir.( naprimjer ljetni koncerti, predstave). </w:t>
      </w:r>
    </w:p>
    <w:p w14:paraId="161B3CC9" w14:textId="77777777" w:rsidR="00D04F58" w:rsidRPr="00D04F58" w:rsidRDefault="00D04F58" w:rsidP="00D04F58">
      <w:pPr>
        <w:spacing w:after="0" w:line="200" w:lineRule="exact"/>
        <w:rPr>
          <w:rFonts w:ascii="Calibri" w:eastAsia="Times New Roman" w:hAnsi="Calibri" w:cs="Calibri"/>
          <w:sz w:val="24"/>
          <w:szCs w:val="24"/>
          <w:lang w:val="hr-HR" w:eastAsia="hr-HR"/>
        </w:rPr>
      </w:pPr>
    </w:p>
    <w:p w14:paraId="2DF7998D" w14:textId="77777777" w:rsidR="00D04F58" w:rsidRPr="00D04F58" w:rsidRDefault="00D04F58" w:rsidP="00D04F58">
      <w:pPr>
        <w:spacing w:after="0" w:line="297" w:lineRule="exact"/>
        <w:rPr>
          <w:rFonts w:ascii="Calibri" w:eastAsia="Times New Roman" w:hAnsi="Calibri" w:cs="Calibri"/>
          <w:sz w:val="24"/>
          <w:szCs w:val="24"/>
          <w:lang w:val="hr-HR" w:eastAsia="hr-HR"/>
        </w:rPr>
      </w:pPr>
    </w:p>
    <w:p w14:paraId="0ECA8859" w14:textId="77777777" w:rsidR="00D04F58" w:rsidRPr="00D04F58" w:rsidRDefault="00D04F58" w:rsidP="00D04F58">
      <w:pPr>
        <w:numPr>
          <w:ilvl w:val="0"/>
          <w:numId w:val="15"/>
        </w:numPr>
        <w:tabs>
          <w:tab w:val="left" w:pos="287"/>
        </w:tabs>
        <w:spacing w:after="0" w:line="240" w:lineRule="auto"/>
        <w:ind w:left="287" w:hanging="287"/>
        <w:rPr>
          <w:rFonts w:ascii="Calibri" w:eastAsia="Times New Roman" w:hAnsi="Calibri" w:cs="Calibri"/>
          <w:b/>
          <w:bCs/>
          <w:sz w:val="28"/>
          <w:szCs w:val="28"/>
          <w:lang w:val="hr-HR" w:eastAsia="hr-HR"/>
        </w:rPr>
      </w:pPr>
      <w:r w:rsidRPr="00D04F58">
        <w:rPr>
          <w:rFonts w:ascii="Calibri" w:eastAsia="Times New Roman" w:hAnsi="Calibri" w:cs="Calibri"/>
          <w:b/>
          <w:bCs/>
          <w:sz w:val="28"/>
          <w:szCs w:val="28"/>
          <w:lang w:val="hr-HR" w:eastAsia="hr-HR"/>
        </w:rPr>
        <w:t>KAKO SE PRIJAVITI?</w:t>
      </w:r>
    </w:p>
    <w:p w14:paraId="0ADD74CF"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2272" behindDoc="0" locked="0" layoutInCell="0" allowOverlap="1" wp14:anchorId="707FCF58" wp14:editId="72425FB9">
                <wp:simplePos x="0" y="0"/>
                <wp:positionH relativeFrom="column">
                  <wp:posOffset>-74295</wp:posOffset>
                </wp:positionH>
                <wp:positionV relativeFrom="paragraph">
                  <wp:posOffset>-215900</wp:posOffset>
                </wp:positionV>
                <wp:extent cx="6269355" cy="0"/>
                <wp:effectExtent l="11430" t="12700" r="5715" b="6350"/>
                <wp:wrapNone/>
                <wp:docPr id="5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0AE4" id="Shape 28" o:spid="_x0000_s1026"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17pt" to="48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3296" behindDoc="0" locked="0" layoutInCell="0" allowOverlap="1" wp14:anchorId="775F26AD" wp14:editId="185BBF66">
                <wp:simplePos x="0" y="0"/>
                <wp:positionH relativeFrom="column">
                  <wp:posOffset>-74295</wp:posOffset>
                </wp:positionH>
                <wp:positionV relativeFrom="paragraph">
                  <wp:posOffset>31750</wp:posOffset>
                </wp:positionV>
                <wp:extent cx="6269355" cy="0"/>
                <wp:effectExtent l="11430" t="12700" r="5715" b="6350"/>
                <wp:wrapNone/>
                <wp:docPr id="57"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87BEC" id="Shape 29" o:spid="_x0000_s1026" style="position:absolute;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2.5pt" to="48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4320" behindDoc="0" locked="0" layoutInCell="0" allowOverlap="1" wp14:anchorId="12CA6BF9" wp14:editId="7A9CE09B">
                <wp:simplePos x="0" y="0"/>
                <wp:positionH relativeFrom="column">
                  <wp:posOffset>-71120</wp:posOffset>
                </wp:positionH>
                <wp:positionV relativeFrom="paragraph">
                  <wp:posOffset>-219075</wp:posOffset>
                </wp:positionV>
                <wp:extent cx="0" cy="254000"/>
                <wp:effectExtent l="5080" t="9525" r="13970" b="12700"/>
                <wp:wrapNone/>
                <wp:docPr id="56"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B7CAC" id="Shape 30" o:spid="_x0000_s1026" style="position:absolute;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pt,-17.25pt" to="-5.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5344" behindDoc="0" locked="0" layoutInCell="0" allowOverlap="1" wp14:anchorId="6F61A081" wp14:editId="0F575AFE">
                <wp:simplePos x="0" y="0"/>
                <wp:positionH relativeFrom="column">
                  <wp:posOffset>6191885</wp:posOffset>
                </wp:positionH>
                <wp:positionV relativeFrom="paragraph">
                  <wp:posOffset>-219075</wp:posOffset>
                </wp:positionV>
                <wp:extent cx="0" cy="254000"/>
                <wp:effectExtent l="10160" t="9525" r="8890" b="12700"/>
                <wp:wrapNone/>
                <wp:docPr id="55"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BEE51" id="Shape 31" o:spid="_x0000_s1026" style="position:absolute;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7.55pt,-17.25pt" to="487.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80768" behindDoc="1" locked="0" layoutInCell="0" allowOverlap="1" wp14:anchorId="254A8BEE" wp14:editId="37E6F224">
                <wp:simplePos x="0" y="0"/>
                <wp:positionH relativeFrom="column">
                  <wp:posOffset>-67945</wp:posOffset>
                </wp:positionH>
                <wp:positionV relativeFrom="paragraph">
                  <wp:posOffset>-212725</wp:posOffset>
                </wp:positionV>
                <wp:extent cx="6256655" cy="241935"/>
                <wp:effectExtent l="0" t="0" r="2540" b="0"/>
                <wp:wrapNone/>
                <wp:docPr id="54"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24193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172E4" id="Shape 27" o:spid="_x0000_s1026" style="position:absolute;margin-left:-5.35pt;margin-top:-16.75pt;width:492.65pt;height:19.05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" o:allowincell="f" fillcolor="#9cf" stroked="f"/>
            </w:pict>
          </mc:Fallback>
        </mc:AlternateContent>
      </w:r>
    </w:p>
    <w:p w14:paraId="6CD6DEB2"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A2A4708" w14:textId="77777777" w:rsidR="00D04F58" w:rsidRPr="00D04F58" w:rsidRDefault="00D04F58" w:rsidP="00D04F58">
      <w:pPr>
        <w:spacing w:after="0" w:line="291" w:lineRule="exact"/>
        <w:rPr>
          <w:rFonts w:ascii="Times New Roman" w:eastAsia="Times New Roman" w:hAnsi="Times New Roman" w:cs="Times New Roman"/>
          <w:sz w:val="20"/>
          <w:szCs w:val="20"/>
          <w:lang w:val="hr-HR" w:eastAsia="hr-HR"/>
        </w:rPr>
      </w:pPr>
    </w:p>
    <w:p w14:paraId="12F3B4D5"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3.1 OBVEZNI PRIJAVNI OBRASCI I PRILOZI</w:t>
      </w:r>
    </w:p>
    <w:p w14:paraId="2A6D0853"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33E533CA" w14:textId="77777777" w:rsidR="00D04F58" w:rsidRPr="00D04F58" w:rsidRDefault="00D04F58" w:rsidP="00D04F58">
      <w:pPr>
        <w:spacing w:after="0" w:line="223" w:lineRule="auto"/>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Prijave projekta/programa/manifestacije/aktivnosti se dostavljaju isključivo na propisanim obrascima u papirnatom obliku, koji su, zajedno s Uputama za prijavitelje, dostupni na mrežnim stranicama </w:t>
      </w:r>
      <w:r w:rsidRPr="00D04F58">
        <w:rPr>
          <w:rFonts w:ascii="Calibri" w:eastAsia="Times New Roman" w:hAnsi="Calibri" w:cs="Calibri"/>
          <w:color w:val="0000FF"/>
          <w:sz w:val="24"/>
          <w:szCs w:val="24"/>
          <w:u w:val="single"/>
          <w:lang w:val="hr-HR" w:eastAsia="hr-HR"/>
        </w:rPr>
        <w:t>www.liznjan.hr</w:t>
      </w:r>
      <w:r w:rsidRPr="00D04F58">
        <w:rPr>
          <w:rFonts w:ascii="Calibri" w:eastAsia="Times New Roman" w:hAnsi="Calibri" w:cs="Calibri"/>
          <w:sz w:val="24"/>
          <w:szCs w:val="24"/>
          <w:lang w:val="hr-HR" w:eastAsia="hr-HR"/>
        </w:rPr>
        <w:t>.</w:t>
      </w:r>
    </w:p>
    <w:p w14:paraId="7B00ABD7" w14:textId="77777777" w:rsidR="00D04F58" w:rsidRPr="00D04F58" w:rsidRDefault="00D04F58" w:rsidP="00D04F58">
      <w:pPr>
        <w:spacing w:after="0" w:line="4" w:lineRule="exact"/>
        <w:rPr>
          <w:rFonts w:ascii="Times New Roman" w:eastAsia="Times New Roman" w:hAnsi="Times New Roman" w:cs="Times New Roman"/>
          <w:sz w:val="20"/>
          <w:szCs w:val="20"/>
          <w:lang w:val="hr-HR" w:eastAsia="hr-HR"/>
        </w:rPr>
      </w:pPr>
    </w:p>
    <w:p w14:paraId="63CD40AD"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Prijave se dodatno mogu dostaviti i elektronički na CD-u ili USB-u (ali nije obavezno).</w:t>
      </w:r>
    </w:p>
    <w:p w14:paraId="54372A80"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636661CA"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Obrazac je potrebno ispuniti na računalu. Rukom ispisani obrasci neće biti uzeti u razmatranje.</w:t>
      </w:r>
    </w:p>
    <w:p w14:paraId="69C274CC"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64079DF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343B6C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7C75339"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4D07944" w14:textId="77777777" w:rsidR="00D04F58" w:rsidRPr="00D04F58" w:rsidRDefault="00D04F58" w:rsidP="00D04F58">
      <w:pPr>
        <w:spacing w:after="0" w:line="354"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7456" behindDoc="1" locked="0" layoutInCell="0" allowOverlap="1" wp14:anchorId="31E43043" wp14:editId="1A1C445F">
            <wp:simplePos x="0" y="0"/>
            <wp:positionH relativeFrom="column">
              <wp:posOffset>0</wp:posOffset>
            </wp:positionH>
            <wp:positionV relativeFrom="paragraph">
              <wp:posOffset>109220</wp:posOffset>
            </wp:positionV>
            <wp:extent cx="5706110" cy="45720"/>
            <wp:effectExtent l="0" t="0" r="8890" b="0"/>
            <wp:wrapNone/>
            <wp:docPr id="18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860"/>
      </w:tblGrid>
      <w:tr w:rsidR="00D04F58" w:rsidRPr="00D04F58" w14:paraId="6AECE3EF" w14:textId="77777777" w:rsidTr="00D04F58">
        <w:trPr>
          <w:trHeight w:val="201"/>
        </w:trPr>
        <w:tc>
          <w:tcPr>
            <w:tcW w:w="5100" w:type="dxa"/>
            <w:vAlign w:val="bottom"/>
            <w:hideMark/>
          </w:tcPr>
          <w:p w14:paraId="6CC8EB16"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860" w:type="dxa"/>
            <w:vAlign w:val="bottom"/>
            <w:hideMark/>
          </w:tcPr>
          <w:p w14:paraId="72EF8C79"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9</w:t>
            </w:r>
          </w:p>
        </w:tc>
      </w:tr>
      <w:tr w:rsidR="00D04F58" w:rsidRPr="00D04F58" w14:paraId="671CDD31" w14:textId="77777777" w:rsidTr="00D04F58">
        <w:trPr>
          <w:trHeight w:val="201"/>
        </w:trPr>
        <w:tc>
          <w:tcPr>
            <w:tcW w:w="5100" w:type="dxa"/>
            <w:vAlign w:val="bottom"/>
          </w:tcPr>
          <w:p w14:paraId="1CF129E8" w14:textId="77777777" w:rsidR="00D04F58" w:rsidRPr="00D04F58" w:rsidRDefault="00D04F58" w:rsidP="00D04F58">
            <w:pPr>
              <w:spacing w:after="0" w:line="240" w:lineRule="auto"/>
              <w:rPr>
                <w:rFonts w:ascii="Calibri" w:eastAsia="Times New Roman" w:hAnsi="Calibri" w:cs="Calibri"/>
                <w:sz w:val="16"/>
                <w:szCs w:val="16"/>
                <w:lang w:val="hr-HR" w:eastAsia="hr-HR"/>
              </w:rPr>
            </w:pPr>
          </w:p>
        </w:tc>
        <w:tc>
          <w:tcPr>
            <w:tcW w:w="3860" w:type="dxa"/>
            <w:vAlign w:val="bottom"/>
          </w:tcPr>
          <w:p w14:paraId="6AE17A47" w14:textId="77777777" w:rsidR="00D04F58" w:rsidRPr="00D04F58" w:rsidRDefault="00D04F58" w:rsidP="00D04F58">
            <w:pPr>
              <w:spacing w:after="0" w:line="240" w:lineRule="auto"/>
              <w:jc w:val="right"/>
              <w:rPr>
                <w:rFonts w:ascii="Helvetica" w:eastAsia="Times New Roman" w:hAnsi="Helvetica" w:cs="Helvetica"/>
                <w:sz w:val="16"/>
                <w:szCs w:val="16"/>
                <w:lang w:val="hr-HR" w:eastAsia="hr-HR"/>
              </w:rPr>
            </w:pPr>
          </w:p>
        </w:tc>
      </w:tr>
    </w:tbl>
    <w:p w14:paraId="595E941D"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1C650B48" w14:textId="77777777" w:rsidR="00D04F58" w:rsidRPr="00D04F58" w:rsidRDefault="00D04F58" w:rsidP="00D04F58">
      <w:pPr>
        <w:spacing w:after="0" w:line="228" w:lineRule="auto"/>
        <w:ind w:right="20"/>
        <w:jc w:val="both"/>
        <w:rPr>
          <w:rFonts w:ascii="Times New Roman" w:eastAsia="Times New Roman" w:hAnsi="Times New Roman" w:cs="Times New Roman"/>
          <w:sz w:val="20"/>
          <w:szCs w:val="20"/>
          <w:lang w:val="hr-HR" w:eastAsia="hr-HR"/>
        </w:rPr>
      </w:pPr>
      <w:bookmarkStart w:id="7" w:name="page10"/>
      <w:bookmarkEnd w:id="7"/>
      <w:r w:rsidRPr="00D04F58">
        <w:rPr>
          <w:rFonts w:ascii="Calibri" w:eastAsia="Times New Roman" w:hAnsi="Calibri" w:cs="Calibri"/>
          <w:sz w:val="24"/>
          <w:szCs w:val="24"/>
          <w:u w:val="single"/>
          <w:lang w:val="hr-HR" w:eastAsia="hr-HR"/>
        </w:rPr>
        <w:lastRenderedPageBreak/>
        <w:t>Prijave koje nisu dostavljene u papirnatom obliku na propisanim obrascima, u propisanom roku, popunjene na računalu, koje nisu potpisane i ovjerene pečatom udruge, nepotpune prijave i prijave koje ne sadrže sve obvezne prijavne obrasce smatrati će se nevažećima i neće se razmatrati.</w:t>
      </w:r>
    </w:p>
    <w:p w14:paraId="6B6E8E7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B5C45BF" w14:textId="77777777" w:rsidR="00D04F58" w:rsidRPr="00D04F58" w:rsidRDefault="00D04F58" w:rsidP="00D04F58">
      <w:pPr>
        <w:spacing w:after="0" w:line="241" w:lineRule="exact"/>
        <w:rPr>
          <w:rFonts w:ascii="Times New Roman" w:eastAsia="Times New Roman" w:hAnsi="Times New Roman" w:cs="Times New Roman"/>
          <w:sz w:val="20"/>
          <w:szCs w:val="20"/>
          <w:lang w:val="hr-HR" w:eastAsia="hr-HR"/>
        </w:rPr>
      </w:pPr>
    </w:p>
    <w:p w14:paraId="6DEC740B"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Prijava programa/projekta/manifestacije/aktivnosti se smatra potpunom ukoliko sadrži sve </w:t>
      </w:r>
      <w:r w:rsidRPr="00D04F58">
        <w:rPr>
          <w:rFonts w:ascii="Calibri" w:eastAsia="Times New Roman" w:hAnsi="Calibri" w:cs="Calibri"/>
          <w:b/>
          <w:sz w:val="24"/>
          <w:szCs w:val="24"/>
          <w:u w:val="single"/>
          <w:lang w:val="hr-HR" w:eastAsia="hr-HR"/>
        </w:rPr>
        <w:t>obavezne prijavne obrasce</w:t>
      </w:r>
      <w:r w:rsidRPr="00D04F58">
        <w:rPr>
          <w:rFonts w:ascii="Calibri" w:eastAsia="Times New Roman" w:hAnsi="Calibri" w:cs="Calibri"/>
          <w:sz w:val="24"/>
          <w:szCs w:val="24"/>
          <w:lang w:val="hr-HR" w:eastAsia="hr-HR"/>
        </w:rPr>
        <w:t xml:space="preserve"> kako je zahtijevano u Javnom natječaju:</w:t>
      </w:r>
    </w:p>
    <w:p w14:paraId="232CCB06" w14:textId="77777777" w:rsidR="00D04F58" w:rsidRPr="00D04F58" w:rsidRDefault="00D04F58" w:rsidP="00D04F58">
      <w:pPr>
        <w:numPr>
          <w:ilvl w:val="0"/>
          <w:numId w:val="16"/>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b/>
          <w:bCs/>
          <w:sz w:val="24"/>
          <w:szCs w:val="24"/>
          <w:lang w:val="hr-HR" w:eastAsia="hr-HR"/>
        </w:rPr>
        <w:t>Obrazac opisa programa</w:t>
      </w:r>
      <w:r w:rsidRPr="00D04F58">
        <w:rPr>
          <w:rFonts w:ascii="Calibri" w:eastAsia="Times New Roman" w:hAnsi="Calibri" w:cs="Calibri"/>
          <w:sz w:val="24"/>
          <w:szCs w:val="24"/>
          <w:lang w:val="hr-HR" w:eastAsia="hr-HR"/>
        </w:rPr>
        <w:t>/projekta/manifestacije -</w:t>
      </w:r>
      <w:r w:rsidRPr="00D04F58">
        <w:rPr>
          <w:rFonts w:ascii="Calibri" w:eastAsia="Times New Roman" w:hAnsi="Calibri" w:cs="Calibri"/>
          <w:b/>
          <w:bCs/>
          <w:sz w:val="24"/>
          <w:szCs w:val="24"/>
          <w:lang w:val="hr-HR" w:eastAsia="hr-HR"/>
        </w:rPr>
        <w:t xml:space="preserve"> OBRAZAC 1</w:t>
      </w:r>
      <w:r w:rsidRPr="00D04F58">
        <w:rPr>
          <w:rFonts w:ascii="Calibri" w:eastAsia="Times New Roman" w:hAnsi="Calibri" w:cs="Calibri"/>
          <w:sz w:val="24"/>
          <w:szCs w:val="24"/>
          <w:lang w:val="hr-HR" w:eastAsia="hr-HR"/>
        </w:rPr>
        <w:t>,</w:t>
      </w:r>
    </w:p>
    <w:p w14:paraId="087576EE" w14:textId="77777777" w:rsidR="00D04F58" w:rsidRPr="00D04F58" w:rsidRDefault="00D04F58" w:rsidP="00D04F58">
      <w:pPr>
        <w:numPr>
          <w:ilvl w:val="0"/>
          <w:numId w:val="16"/>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b/>
          <w:bCs/>
          <w:sz w:val="24"/>
          <w:szCs w:val="24"/>
          <w:lang w:val="hr-HR" w:eastAsia="hr-HR"/>
        </w:rPr>
        <w:t>Obrazac proračuna programa</w:t>
      </w:r>
      <w:r w:rsidRPr="00D04F58">
        <w:rPr>
          <w:rFonts w:ascii="Calibri" w:eastAsia="Times New Roman" w:hAnsi="Calibri" w:cs="Calibri"/>
          <w:sz w:val="24"/>
          <w:szCs w:val="24"/>
          <w:lang w:val="hr-HR" w:eastAsia="hr-HR"/>
        </w:rPr>
        <w:t>/projekta/manifestacije -</w:t>
      </w:r>
      <w:r w:rsidRPr="00D04F58">
        <w:rPr>
          <w:rFonts w:ascii="Calibri" w:eastAsia="Times New Roman" w:hAnsi="Calibri" w:cs="Calibri"/>
          <w:b/>
          <w:bCs/>
          <w:sz w:val="24"/>
          <w:szCs w:val="24"/>
          <w:lang w:val="hr-HR" w:eastAsia="hr-HR"/>
        </w:rPr>
        <w:t xml:space="preserve"> OBRAZAC 2</w:t>
      </w:r>
      <w:r w:rsidRPr="00D04F58">
        <w:rPr>
          <w:rFonts w:ascii="Calibri" w:eastAsia="Times New Roman" w:hAnsi="Calibri" w:cs="Calibri"/>
          <w:sz w:val="24"/>
          <w:szCs w:val="24"/>
          <w:lang w:val="hr-HR" w:eastAsia="hr-HR"/>
        </w:rPr>
        <w:t>,</w:t>
      </w:r>
    </w:p>
    <w:p w14:paraId="1D604275" w14:textId="77777777" w:rsidR="00D04F58" w:rsidRPr="00D04F58" w:rsidRDefault="00D04F58" w:rsidP="00D04F58">
      <w:pPr>
        <w:numPr>
          <w:ilvl w:val="0"/>
          <w:numId w:val="16"/>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b/>
          <w:bCs/>
          <w:sz w:val="24"/>
          <w:szCs w:val="24"/>
          <w:lang w:val="hr-HR" w:eastAsia="hr-HR"/>
        </w:rPr>
        <w:t xml:space="preserve">Obrazac izjave o partnerstvu </w:t>
      </w:r>
      <w:r w:rsidRPr="00D04F58">
        <w:rPr>
          <w:rFonts w:ascii="Calibri" w:eastAsia="Times New Roman" w:hAnsi="Calibri" w:cs="Calibri"/>
          <w:sz w:val="24"/>
          <w:szCs w:val="24"/>
          <w:lang w:val="hr-HR" w:eastAsia="hr-HR"/>
        </w:rPr>
        <w:t>(</w:t>
      </w:r>
      <w:r w:rsidRPr="00D04F58">
        <w:rPr>
          <w:rFonts w:ascii="Calibri" w:eastAsia="Times New Roman" w:hAnsi="Calibri" w:cs="Calibri"/>
          <w:sz w:val="24"/>
          <w:szCs w:val="24"/>
          <w:u w:val="single"/>
          <w:lang w:val="hr-HR" w:eastAsia="hr-HR"/>
        </w:rPr>
        <w:t>ako je primjenjivo</w:t>
      </w:r>
      <w:r w:rsidRPr="00D04F58">
        <w:rPr>
          <w:rFonts w:ascii="Calibri" w:eastAsia="Times New Roman" w:hAnsi="Calibri" w:cs="Calibri"/>
          <w:sz w:val="24"/>
          <w:szCs w:val="24"/>
          <w:lang w:val="hr-HR" w:eastAsia="hr-HR"/>
        </w:rPr>
        <w:t>) -</w:t>
      </w:r>
      <w:r w:rsidRPr="00D04F58">
        <w:rPr>
          <w:rFonts w:ascii="Calibri" w:eastAsia="Times New Roman" w:hAnsi="Calibri" w:cs="Calibri"/>
          <w:b/>
          <w:bCs/>
          <w:sz w:val="24"/>
          <w:szCs w:val="24"/>
          <w:lang w:val="hr-HR" w:eastAsia="hr-HR"/>
        </w:rPr>
        <w:t xml:space="preserve"> OBRAZAC 3</w:t>
      </w:r>
      <w:r w:rsidRPr="00D04F58">
        <w:rPr>
          <w:rFonts w:ascii="Calibri" w:eastAsia="Times New Roman" w:hAnsi="Calibri" w:cs="Calibri"/>
          <w:sz w:val="24"/>
          <w:szCs w:val="24"/>
          <w:lang w:val="hr-HR" w:eastAsia="hr-HR"/>
        </w:rPr>
        <w:t>.</w:t>
      </w:r>
    </w:p>
    <w:p w14:paraId="10E24C9C"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54A1C8CC" w14:textId="77777777" w:rsidR="00D04F58" w:rsidRPr="00D04F58" w:rsidRDefault="00D04F58" w:rsidP="00D04F58">
      <w:pPr>
        <w:spacing w:after="0" w:line="216" w:lineRule="auto"/>
        <w:ind w:right="20"/>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Prijave na Javni natječaj dostavljene bez obveznih prijavnih obrazaca (Obrazac 1, 2, 3 - ako je primjenjivo) nužnih za ocjenjivanje projekta/programa </w:t>
      </w:r>
      <w:r w:rsidRPr="00D04F58">
        <w:rPr>
          <w:rFonts w:ascii="Calibri" w:eastAsia="Times New Roman" w:hAnsi="Calibri" w:cs="Calibri"/>
          <w:b/>
          <w:bCs/>
          <w:sz w:val="24"/>
          <w:szCs w:val="24"/>
          <w:u w:val="single"/>
          <w:lang w:val="hr-HR" w:eastAsia="hr-HR"/>
        </w:rPr>
        <w:t>neće se razmatrati.</w:t>
      </w:r>
    </w:p>
    <w:p w14:paraId="5DA128ED"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0AABFEBE" w14:textId="77777777" w:rsidR="00D04F58" w:rsidRPr="00D04F58" w:rsidRDefault="00D04F58" w:rsidP="00D04F58">
      <w:pPr>
        <w:spacing w:after="0" w:line="216" w:lineRule="auto"/>
        <w:ind w:right="20"/>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Obrazac izjave o nepostojanju dvostrukog financiranja - </w:t>
      </w:r>
      <w:r w:rsidRPr="00D04F58">
        <w:rPr>
          <w:rFonts w:ascii="Calibri" w:eastAsia="Times New Roman" w:hAnsi="Calibri" w:cs="Calibri"/>
          <w:b/>
          <w:bCs/>
          <w:sz w:val="24"/>
          <w:szCs w:val="24"/>
          <w:lang w:val="hr-HR" w:eastAsia="hr-HR"/>
        </w:rPr>
        <w:t>OBRAZAC 4</w:t>
      </w:r>
      <w:r w:rsidRPr="00D04F58">
        <w:rPr>
          <w:rFonts w:ascii="Calibri" w:eastAsia="Times New Roman" w:hAnsi="Calibri" w:cs="Calibri"/>
          <w:sz w:val="24"/>
          <w:szCs w:val="24"/>
          <w:lang w:val="hr-HR" w:eastAsia="hr-HR"/>
        </w:rPr>
        <w:t xml:space="preserve">, dostavljaju </w:t>
      </w:r>
      <w:r w:rsidRPr="00D04F58">
        <w:rPr>
          <w:rFonts w:ascii="Calibri" w:eastAsia="Times New Roman" w:hAnsi="Calibri" w:cs="Calibri"/>
          <w:b/>
          <w:bCs/>
          <w:sz w:val="24"/>
          <w:szCs w:val="24"/>
          <w:lang w:val="hr-HR" w:eastAsia="hr-HR"/>
        </w:rPr>
        <w:t>uspješni</w:t>
      </w:r>
      <w:r w:rsidRPr="00D04F58">
        <w:rPr>
          <w:rFonts w:ascii="Calibri" w:eastAsia="Times New Roman" w:hAnsi="Calibri" w:cs="Calibri"/>
          <w:sz w:val="24"/>
          <w:szCs w:val="24"/>
          <w:lang w:val="hr-HR" w:eastAsia="hr-HR"/>
        </w:rPr>
        <w:t xml:space="preserve"> prijavitelji </w:t>
      </w:r>
      <w:r w:rsidRPr="00D04F58">
        <w:rPr>
          <w:rFonts w:ascii="Calibri" w:eastAsia="Times New Roman" w:hAnsi="Calibri" w:cs="Calibri"/>
          <w:b/>
          <w:bCs/>
          <w:sz w:val="24"/>
          <w:szCs w:val="24"/>
          <w:lang w:val="hr-HR" w:eastAsia="hr-HR"/>
        </w:rPr>
        <w:t>neposredno prije potpisivanja Ugovora o su/financiranju.</w:t>
      </w:r>
    </w:p>
    <w:p w14:paraId="03586F0E" w14:textId="77777777" w:rsidR="00D04F58" w:rsidRPr="00D04F58" w:rsidRDefault="00D04F58" w:rsidP="00D04F58">
      <w:pPr>
        <w:spacing w:after="0" w:line="388" w:lineRule="exact"/>
        <w:rPr>
          <w:rFonts w:ascii="Times New Roman" w:eastAsia="Times New Roman" w:hAnsi="Times New Roman" w:cs="Times New Roman"/>
          <w:sz w:val="20"/>
          <w:szCs w:val="20"/>
          <w:lang w:val="hr-HR" w:eastAsia="hr-HR"/>
        </w:rPr>
      </w:pPr>
    </w:p>
    <w:p w14:paraId="72A9301E"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u w:val="single"/>
          <w:lang w:val="hr-HR" w:eastAsia="hr-HR"/>
        </w:rPr>
        <w:t>Prilozi</w:t>
      </w:r>
      <w:r w:rsidRPr="00D04F58">
        <w:rPr>
          <w:rFonts w:ascii="Calibri" w:eastAsia="Times New Roman" w:hAnsi="Calibri" w:cs="Calibri"/>
          <w:sz w:val="24"/>
          <w:szCs w:val="24"/>
          <w:lang w:val="hr-HR" w:eastAsia="hr-HR"/>
        </w:rPr>
        <w:t xml:space="preserve"> koje je potrebno dostaviti </w:t>
      </w:r>
      <w:r w:rsidRPr="00D04F58">
        <w:rPr>
          <w:rFonts w:ascii="Calibri" w:eastAsia="Times New Roman" w:hAnsi="Calibri" w:cs="Calibri"/>
          <w:sz w:val="24"/>
          <w:szCs w:val="24"/>
          <w:u w:val="single"/>
          <w:lang w:val="hr-HR" w:eastAsia="hr-HR"/>
        </w:rPr>
        <w:t>uz obvezne prijavne obrasce</w:t>
      </w:r>
      <w:r w:rsidRPr="00D04F58">
        <w:rPr>
          <w:rFonts w:ascii="Calibri" w:eastAsia="Times New Roman" w:hAnsi="Calibri" w:cs="Calibri"/>
          <w:sz w:val="24"/>
          <w:szCs w:val="24"/>
          <w:lang w:val="hr-HR" w:eastAsia="hr-HR"/>
        </w:rPr>
        <w:t xml:space="preserve"> najkasnije do dana potpisivanja</w:t>
      </w:r>
    </w:p>
    <w:p w14:paraId="5FA7EC6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Ugovora o su/financiranju su:</w:t>
      </w:r>
    </w:p>
    <w:p w14:paraId="48250ED9"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50B77618" w14:textId="77777777" w:rsidR="00D04F58" w:rsidRPr="00D04F58" w:rsidRDefault="00D04F58" w:rsidP="00D04F58">
      <w:pPr>
        <w:numPr>
          <w:ilvl w:val="0"/>
          <w:numId w:val="17"/>
        </w:numPr>
        <w:tabs>
          <w:tab w:val="left" w:pos="254"/>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b/>
          <w:bCs/>
          <w:sz w:val="24"/>
          <w:szCs w:val="24"/>
          <w:lang w:val="hr-HR" w:eastAsia="hr-HR"/>
        </w:rPr>
        <w:t xml:space="preserve">Uvjerenje nadležnog suda </w:t>
      </w:r>
      <w:r w:rsidRPr="00D04F58">
        <w:rPr>
          <w:rFonts w:ascii="Calibri" w:eastAsia="Times New Roman" w:hAnsi="Calibri" w:cs="Calibri"/>
          <w:sz w:val="24"/>
          <w:szCs w:val="24"/>
          <w:lang w:val="hr-HR" w:eastAsia="hr-HR"/>
        </w:rPr>
        <w:t>da se protiv odgovorne osobe prijavitelja i voditelja projekta ne vodi</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kazneni postupak (ne stariji od tri mjeseca od objave natječaja) (za prijavitelja i partnera),</w:t>
      </w:r>
    </w:p>
    <w:p w14:paraId="293A59B3"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3E8FFFD8" w14:textId="77777777" w:rsidR="00D04F58" w:rsidRPr="00D04F58" w:rsidRDefault="00D04F58" w:rsidP="00D04F58">
      <w:pPr>
        <w:numPr>
          <w:ilvl w:val="0"/>
          <w:numId w:val="17"/>
        </w:numPr>
        <w:tabs>
          <w:tab w:val="left" w:pos="322"/>
        </w:tabs>
        <w:spacing w:after="0" w:line="216" w:lineRule="auto"/>
        <w:ind w:left="7" w:right="20" w:hanging="7"/>
        <w:jc w:val="both"/>
        <w:rPr>
          <w:rFonts w:ascii="Calibri" w:eastAsia="Times New Roman" w:hAnsi="Calibri" w:cs="Calibri"/>
          <w:sz w:val="24"/>
          <w:szCs w:val="24"/>
          <w:lang w:val="hr-HR" w:eastAsia="hr-HR"/>
        </w:rPr>
      </w:pPr>
      <w:r w:rsidRPr="00D04F58">
        <w:rPr>
          <w:rFonts w:ascii="Calibri" w:eastAsia="Times New Roman" w:hAnsi="Calibri" w:cs="Calibri"/>
          <w:b/>
          <w:bCs/>
          <w:sz w:val="24"/>
          <w:szCs w:val="24"/>
          <w:lang w:val="hr-HR" w:eastAsia="hr-HR"/>
        </w:rPr>
        <w:t xml:space="preserve">Potvrda ili preslika Potvrde Porezne uprave </w:t>
      </w:r>
      <w:r w:rsidRPr="00D04F58">
        <w:rPr>
          <w:rFonts w:ascii="Calibri" w:eastAsia="Times New Roman" w:hAnsi="Calibri" w:cs="Calibri"/>
          <w:lang w:val="hr-HR" w:eastAsia="hr-HR"/>
        </w:rPr>
        <w:t>o ispunjenim obvezama plaćanja doprinosa za</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lang w:val="hr-HR" w:eastAsia="hr-HR"/>
        </w:rPr>
        <w:t>mirovinsko i zdravstveno osiguranje, poreza i drugih davanja prema državnom proračunu (ne stariju od tri mjeseca od dana objave natječaja) (za prijavitelja i partnera).</w:t>
      </w:r>
    </w:p>
    <w:p w14:paraId="3556D6D0" w14:textId="77777777" w:rsidR="00D04F58" w:rsidRPr="00D04F58" w:rsidRDefault="00D04F58" w:rsidP="00D04F58">
      <w:pPr>
        <w:spacing w:after="0" w:line="395" w:lineRule="exact"/>
        <w:rPr>
          <w:rFonts w:ascii="Times New Roman" w:eastAsia="Times New Roman" w:hAnsi="Times New Roman" w:cs="Times New Roman"/>
          <w:sz w:val="20"/>
          <w:szCs w:val="20"/>
          <w:lang w:val="hr-HR" w:eastAsia="hr-HR"/>
        </w:rPr>
      </w:pPr>
    </w:p>
    <w:p w14:paraId="5F7BBF21"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u w:val="single"/>
          <w:lang w:val="hr-HR" w:eastAsia="hr-HR"/>
        </w:rPr>
        <w:t>Uvjeti</w:t>
      </w:r>
      <w:r w:rsidRPr="00D04F58">
        <w:rPr>
          <w:rFonts w:ascii="Calibri" w:eastAsia="Times New Roman" w:hAnsi="Calibri" w:cs="Calibri"/>
          <w:sz w:val="24"/>
          <w:szCs w:val="24"/>
          <w:lang w:val="hr-HR" w:eastAsia="hr-HR"/>
        </w:rPr>
        <w:t xml:space="preserve"> koje prijavitelji moraju zadovoljavati, a koje će Povjerenstvo za administrativnu provjeru pristiglih prijava provjeravati </w:t>
      </w:r>
      <w:r w:rsidRPr="00D04F58">
        <w:rPr>
          <w:rFonts w:ascii="Calibri" w:eastAsia="Times New Roman" w:hAnsi="Calibri" w:cs="Calibri"/>
          <w:sz w:val="24"/>
          <w:szCs w:val="24"/>
          <w:u w:val="single"/>
          <w:lang w:val="hr-HR" w:eastAsia="hr-HR"/>
        </w:rPr>
        <w:t>službenim putem</w:t>
      </w:r>
      <w:r w:rsidRPr="00D04F58">
        <w:rPr>
          <w:rFonts w:ascii="Calibri" w:eastAsia="Times New Roman" w:hAnsi="Calibri" w:cs="Calibri"/>
          <w:sz w:val="24"/>
          <w:szCs w:val="24"/>
          <w:lang w:val="hr-HR" w:eastAsia="hr-HR"/>
        </w:rPr>
        <w:t xml:space="preserve"> (uvidom u odgovarajuće Registre te službene evidencije) su:</w:t>
      </w:r>
    </w:p>
    <w:p w14:paraId="29603F77" w14:textId="77777777" w:rsidR="00D04F58" w:rsidRPr="00D04F58" w:rsidRDefault="00D04F58" w:rsidP="00D04F58">
      <w:pPr>
        <w:spacing w:after="0" w:line="1" w:lineRule="exact"/>
        <w:rPr>
          <w:rFonts w:ascii="Times New Roman" w:eastAsia="Times New Roman" w:hAnsi="Times New Roman" w:cs="Times New Roman"/>
          <w:sz w:val="20"/>
          <w:szCs w:val="20"/>
          <w:lang w:val="hr-HR" w:eastAsia="hr-HR"/>
        </w:rPr>
      </w:pPr>
    </w:p>
    <w:p w14:paraId="6C6F6FFA" w14:textId="77777777" w:rsidR="00D04F58" w:rsidRPr="00D04F58" w:rsidRDefault="00D04F58" w:rsidP="00D04F58">
      <w:pPr>
        <w:numPr>
          <w:ilvl w:val="0"/>
          <w:numId w:val="18"/>
        </w:numPr>
        <w:tabs>
          <w:tab w:val="left" w:pos="247"/>
        </w:tabs>
        <w:spacing w:after="0" w:line="240" w:lineRule="auto"/>
        <w:ind w:left="247" w:hanging="24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 xml:space="preserve">da je </w:t>
      </w:r>
      <w:r w:rsidRPr="00D04F58">
        <w:rPr>
          <w:rFonts w:ascii="Calibri" w:eastAsia="Times New Roman" w:hAnsi="Calibri" w:cs="Calibri"/>
          <w:b/>
          <w:bCs/>
          <w:sz w:val="24"/>
          <w:szCs w:val="24"/>
          <w:lang w:val="hr-HR" w:eastAsia="hr-HR"/>
        </w:rPr>
        <w:t>važeći Statut</w:t>
      </w:r>
      <w:r w:rsidRPr="00D04F58">
        <w:rPr>
          <w:rFonts w:ascii="Calibri" w:eastAsia="Times New Roman" w:hAnsi="Calibri" w:cs="Calibri"/>
          <w:sz w:val="24"/>
          <w:szCs w:val="24"/>
          <w:lang w:val="hr-HR" w:eastAsia="hr-HR"/>
        </w:rPr>
        <w:t xml:space="preserve"> prijavitelja (i partnera) </w:t>
      </w:r>
      <w:r w:rsidRPr="00D04F58">
        <w:rPr>
          <w:rFonts w:ascii="Calibri" w:eastAsia="Times New Roman" w:hAnsi="Calibri" w:cs="Calibri"/>
          <w:b/>
          <w:bCs/>
          <w:sz w:val="24"/>
          <w:szCs w:val="24"/>
          <w:lang w:val="hr-HR" w:eastAsia="hr-HR"/>
        </w:rPr>
        <w:t xml:space="preserve">usklađen sa Zakonom o udrugama (NN br. 74/14, </w:t>
      </w:r>
      <w:r w:rsidRPr="00D04F58">
        <w:rPr>
          <w:rFonts w:ascii="Times New Roman" w:eastAsia="Times New Roman" w:hAnsi="Times New Roman" w:cs="Times New Roman"/>
          <w:b/>
          <w:bCs/>
          <w:lang w:val="hr-HR" w:eastAsia="hr-HR"/>
        </w:rPr>
        <w:t>70/</w:t>
      </w:r>
      <w:r w:rsidRPr="00D04F58">
        <w:rPr>
          <w:rFonts w:ascii="Calibri" w:eastAsia="Times New Roman" w:hAnsi="Calibri" w:cs="Calibri"/>
          <w:b/>
          <w:bCs/>
          <w:sz w:val="24"/>
          <w:szCs w:val="24"/>
          <w:lang w:val="hr-HR" w:eastAsia="hr-HR"/>
        </w:rPr>
        <w:t>17,98/19)</w:t>
      </w:r>
      <w:r w:rsidRPr="00D04F58">
        <w:rPr>
          <w:rFonts w:ascii="Calibri" w:eastAsia="Times New Roman" w:hAnsi="Calibri" w:cs="Calibri"/>
          <w:sz w:val="24"/>
          <w:szCs w:val="24"/>
          <w:lang w:val="hr-HR" w:eastAsia="hr-HR"/>
        </w:rPr>
        <w:t>,</w:t>
      </w:r>
    </w:p>
    <w:p w14:paraId="0A27A90F"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2E8D52D5" w14:textId="77777777" w:rsidR="00D04F58" w:rsidRPr="00D04F58" w:rsidRDefault="00D04F58" w:rsidP="00D04F58">
      <w:pPr>
        <w:numPr>
          <w:ilvl w:val="0"/>
          <w:numId w:val="18"/>
        </w:numPr>
        <w:tabs>
          <w:tab w:val="left" w:pos="487"/>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 xml:space="preserve">da je prijavitelj (i partner) </w:t>
      </w:r>
      <w:r w:rsidRPr="00D04F58">
        <w:rPr>
          <w:rFonts w:ascii="Calibri" w:eastAsia="Times New Roman" w:hAnsi="Calibri" w:cs="Calibri"/>
          <w:b/>
          <w:bCs/>
          <w:sz w:val="24"/>
          <w:szCs w:val="24"/>
          <w:lang w:val="hr-HR" w:eastAsia="hr-HR"/>
        </w:rPr>
        <w:t>upisan u Registar udruga</w:t>
      </w:r>
      <w:r w:rsidRPr="00D04F58">
        <w:rPr>
          <w:rFonts w:ascii="Calibri" w:eastAsia="Times New Roman" w:hAnsi="Calibri" w:cs="Calibri"/>
          <w:sz w:val="24"/>
          <w:szCs w:val="24"/>
          <w:lang w:val="hr-HR" w:eastAsia="hr-HR"/>
        </w:rPr>
        <w:t xml:space="preserve"> (na web adresi </w:t>
      </w:r>
      <w:r w:rsidRPr="00D04F58">
        <w:rPr>
          <w:rFonts w:ascii="Calibri" w:eastAsia="Times New Roman" w:hAnsi="Calibri" w:cs="Calibri"/>
          <w:color w:val="0000FF"/>
          <w:sz w:val="24"/>
          <w:szCs w:val="24"/>
          <w:u w:val="single"/>
          <w:lang w:val="hr-HR" w:eastAsia="hr-HR"/>
        </w:rPr>
        <w:t>http://registri.uprava.hr/#!udruge</w:t>
      </w:r>
      <w:r w:rsidRPr="00D04F58">
        <w:rPr>
          <w:rFonts w:ascii="Calibri" w:eastAsia="Times New Roman" w:hAnsi="Calibri" w:cs="Calibri"/>
          <w:color w:val="000000"/>
          <w:sz w:val="24"/>
          <w:szCs w:val="24"/>
          <w:lang w:val="hr-HR" w:eastAsia="hr-HR"/>
        </w:rPr>
        <w:t>), odnosno drugi odgovarajući Registar,</w:t>
      </w:r>
    </w:p>
    <w:p w14:paraId="7EAF798F"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2CD76E64" w14:textId="77777777" w:rsidR="00D04F58" w:rsidRPr="00D04F58" w:rsidRDefault="00D04F58" w:rsidP="00D04F58">
      <w:pPr>
        <w:numPr>
          <w:ilvl w:val="0"/>
          <w:numId w:val="18"/>
        </w:numPr>
        <w:tabs>
          <w:tab w:val="left" w:pos="281"/>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 xml:space="preserve">da je prijavitelj (i partner) </w:t>
      </w:r>
      <w:r w:rsidRPr="00D04F58">
        <w:rPr>
          <w:rFonts w:ascii="Calibri" w:eastAsia="Times New Roman" w:hAnsi="Calibri" w:cs="Calibri"/>
          <w:b/>
          <w:bCs/>
          <w:sz w:val="24"/>
          <w:szCs w:val="24"/>
          <w:lang w:val="hr-HR" w:eastAsia="hr-HR"/>
        </w:rPr>
        <w:t>upisan u Registar neprofitnih organizacija (RNO)</w:t>
      </w:r>
      <w:r w:rsidRPr="00D04F58">
        <w:rPr>
          <w:rFonts w:ascii="Calibri" w:eastAsia="Times New Roman" w:hAnsi="Calibri" w:cs="Calibri"/>
          <w:sz w:val="24"/>
          <w:szCs w:val="24"/>
          <w:lang w:val="hr-HR" w:eastAsia="hr-HR"/>
        </w:rPr>
        <w:t xml:space="preserve"> pri Ministarstvu financija Republike Hrvatske (na web adresi </w:t>
      </w:r>
      <w:r w:rsidRPr="00D04F58">
        <w:rPr>
          <w:rFonts w:ascii="Calibri" w:eastAsia="Times New Roman" w:hAnsi="Calibri" w:cs="Calibri"/>
          <w:color w:val="0000FF"/>
          <w:sz w:val="24"/>
          <w:szCs w:val="24"/>
          <w:u w:val="single"/>
          <w:lang w:val="hr-HR" w:eastAsia="hr-HR"/>
        </w:rPr>
        <w:t>https://banovac.mfin.hr/rnoprt/</w:t>
      </w:r>
      <w:r w:rsidRPr="00D04F58">
        <w:rPr>
          <w:rFonts w:ascii="Calibri" w:eastAsia="Times New Roman" w:hAnsi="Calibri" w:cs="Calibri"/>
          <w:sz w:val="24"/>
          <w:szCs w:val="24"/>
          <w:lang w:val="hr-HR" w:eastAsia="hr-HR"/>
        </w:rPr>
        <w:t>),</w:t>
      </w:r>
    </w:p>
    <w:p w14:paraId="5FB2CD84"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69831CF6" w14:textId="77777777" w:rsidR="00D04F58" w:rsidRPr="00D04F58" w:rsidRDefault="00D04F58" w:rsidP="00D04F58">
      <w:pPr>
        <w:numPr>
          <w:ilvl w:val="0"/>
          <w:numId w:val="18"/>
        </w:numPr>
        <w:tabs>
          <w:tab w:val="left" w:pos="326"/>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 xml:space="preserve">da prijavitelj (i partner) </w:t>
      </w:r>
      <w:r w:rsidRPr="00D04F58">
        <w:rPr>
          <w:rFonts w:ascii="Calibri" w:eastAsia="Times New Roman" w:hAnsi="Calibri" w:cs="Calibri"/>
          <w:b/>
          <w:bCs/>
          <w:sz w:val="24"/>
          <w:szCs w:val="24"/>
          <w:lang w:val="hr-HR" w:eastAsia="hr-HR"/>
        </w:rPr>
        <w:t>nema nepodmirenih dugovanja prema Općini Ližnjan-</w:t>
      </w:r>
      <w:proofErr w:type="spellStart"/>
      <w:r w:rsidRPr="00D04F58">
        <w:rPr>
          <w:rFonts w:ascii="Calibri" w:eastAsia="Times New Roman" w:hAnsi="Calibri" w:cs="Calibri"/>
          <w:b/>
          <w:bCs/>
          <w:sz w:val="24"/>
          <w:szCs w:val="24"/>
          <w:lang w:val="hr-HR" w:eastAsia="hr-HR"/>
        </w:rPr>
        <w:t>Lisignano</w:t>
      </w:r>
      <w:proofErr w:type="spellEnd"/>
      <w:r w:rsidRPr="00D04F58">
        <w:rPr>
          <w:rFonts w:ascii="Calibri" w:eastAsia="Times New Roman" w:hAnsi="Calibri" w:cs="Calibri"/>
          <w:sz w:val="24"/>
          <w:szCs w:val="24"/>
          <w:lang w:val="hr-HR" w:eastAsia="hr-HR"/>
        </w:rPr>
        <w:t xml:space="preserve"> (uvidom u službene evidencije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w:t>
      </w:r>
    </w:p>
    <w:p w14:paraId="65FB0BAA"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6AFB7416" w14:textId="77777777" w:rsidR="00D04F58" w:rsidRPr="00D04F58" w:rsidRDefault="00D04F58" w:rsidP="00D04F58">
      <w:pPr>
        <w:numPr>
          <w:ilvl w:val="0"/>
          <w:numId w:val="18"/>
        </w:numPr>
        <w:tabs>
          <w:tab w:val="left" w:pos="288"/>
        </w:tabs>
        <w:spacing w:after="0" w:line="216" w:lineRule="auto"/>
        <w:ind w:left="7" w:right="20" w:hanging="7"/>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 xml:space="preserve">da je prijavitelj </w:t>
      </w:r>
      <w:r w:rsidRPr="00D04F58">
        <w:rPr>
          <w:rFonts w:ascii="Calibri" w:eastAsia="Times New Roman" w:hAnsi="Calibri" w:cs="Calibri"/>
          <w:b/>
          <w:bCs/>
          <w:sz w:val="24"/>
          <w:szCs w:val="24"/>
          <w:lang w:val="hr-HR" w:eastAsia="hr-HR"/>
        </w:rPr>
        <w:t>ispunio sve ugovorne obveze</w:t>
      </w:r>
      <w:r w:rsidRPr="00D04F58">
        <w:rPr>
          <w:rFonts w:ascii="Calibri" w:eastAsia="Times New Roman" w:hAnsi="Calibri" w:cs="Calibri"/>
          <w:sz w:val="24"/>
          <w:szCs w:val="24"/>
          <w:lang w:val="hr-HR" w:eastAsia="hr-HR"/>
        </w:rPr>
        <w:t xml:space="preserve"> prema Općini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iz prethodnog ugovornog razdoblja.</w:t>
      </w:r>
    </w:p>
    <w:p w14:paraId="4BA16F72" w14:textId="77777777" w:rsidR="00D04F58" w:rsidRPr="00D04F58" w:rsidRDefault="00D04F58" w:rsidP="00D04F58">
      <w:pPr>
        <w:spacing w:after="0" w:line="349" w:lineRule="exact"/>
        <w:rPr>
          <w:rFonts w:ascii="Times New Roman" w:eastAsia="Times New Roman" w:hAnsi="Times New Roman" w:cs="Times New Roman"/>
          <w:sz w:val="20"/>
          <w:szCs w:val="20"/>
          <w:lang w:val="hr-HR" w:eastAsia="hr-HR"/>
        </w:rPr>
      </w:pPr>
    </w:p>
    <w:p w14:paraId="0B3D4135" w14:textId="77777777" w:rsidR="00D04F58" w:rsidRPr="00D04F58" w:rsidRDefault="00D04F58" w:rsidP="00D04F58">
      <w:pPr>
        <w:spacing w:after="0" w:line="230"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U slučaju da se pojedini uvjet ne može u pojedinačnom slučaju provjeriti službenim putem (jer npr. udruga nema objavljen Statut u Registru udruga, nije online dostupan podatak je li Statut usklađen sa Zakonom o udrugama ili sl.), prijavitelj će biti pozvan da samostalno dokaže ispunjavanje određenog uvjeta za financiranje (isključivo putem e-maila u roku od </w:t>
      </w:r>
      <w:proofErr w:type="spellStart"/>
      <w:r w:rsidRPr="00D04F58">
        <w:rPr>
          <w:rFonts w:ascii="Calibri" w:eastAsia="Times New Roman" w:hAnsi="Calibri" w:cs="Calibri"/>
          <w:b/>
          <w:bCs/>
          <w:sz w:val="24"/>
          <w:szCs w:val="24"/>
          <w:lang w:val="hr-HR" w:eastAsia="hr-HR"/>
        </w:rPr>
        <w:t>maximalno</w:t>
      </w:r>
      <w:proofErr w:type="spellEnd"/>
      <w:r w:rsidRPr="00D04F58">
        <w:rPr>
          <w:rFonts w:ascii="Calibri" w:eastAsia="Times New Roman" w:hAnsi="Calibri" w:cs="Calibri"/>
          <w:b/>
          <w:bCs/>
          <w:sz w:val="24"/>
          <w:szCs w:val="24"/>
          <w:lang w:val="hr-HR" w:eastAsia="hr-HR"/>
        </w:rPr>
        <w:t xml:space="preserve"> 3 dana, najkasnije do dana donošenja Odluke Povjerenstva o tome koje se prijave upućuju u postupak ocjenjivanja - kvalitativne procjene).</w:t>
      </w:r>
    </w:p>
    <w:p w14:paraId="47FB4B18" w14:textId="77777777" w:rsidR="00D04F58" w:rsidRPr="00D04F58" w:rsidRDefault="00D04F58" w:rsidP="00D04F58">
      <w:pPr>
        <w:spacing w:after="0" w:line="223" w:lineRule="auto"/>
        <w:ind w:right="20"/>
        <w:jc w:val="both"/>
        <w:rPr>
          <w:rFonts w:ascii="Calibri" w:eastAsia="Times New Roman" w:hAnsi="Calibri" w:cs="Calibri"/>
          <w:b/>
          <w:bCs/>
          <w:sz w:val="24"/>
          <w:szCs w:val="24"/>
          <w:lang w:val="hr-HR" w:eastAsia="hr-HR"/>
        </w:rPr>
      </w:pPr>
      <w:r w:rsidRPr="00D04F58">
        <w:rPr>
          <w:rFonts w:ascii="Calibri" w:eastAsia="Times New Roman" w:hAnsi="Calibri" w:cs="Calibri"/>
          <w:b/>
          <w:bCs/>
          <w:sz w:val="24"/>
          <w:szCs w:val="24"/>
          <w:lang w:val="hr-HR" w:eastAsia="hr-HR"/>
        </w:rPr>
        <w:t>Prilozi koji se dostavljaju uz obvezne prijavne obrasce (OBRAZAC 1 i 2, te OBRAZAC 3 ako je primjenjivo), odnosno Uvjerenje suda o nekažnjavanju i potvrda Porezne uprave, moraju biti dostavljeni najkasnije do dana potpisivanja Ugovora o (su)financiranju, kako bi se izbjegli</w:t>
      </w:r>
    </w:p>
    <w:p w14:paraId="0E7CC471"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8480" behindDoc="1" locked="0" layoutInCell="0" allowOverlap="1" wp14:anchorId="4977B5AC" wp14:editId="3A6B2136">
            <wp:simplePos x="0" y="0"/>
            <wp:positionH relativeFrom="column">
              <wp:posOffset>120650</wp:posOffset>
            </wp:positionH>
            <wp:positionV relativeFrom="paragraph">
              <wp:posOffset>135890</wp:posOffset>
            </wp:positionV>
            <wp:extent cx="5706110" cy="45720"/>
            <wp:effectExtent l="0" t="0" r="8890" b="0"/>
            <wp:wrapNone/>
            <wp:docPr id="18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6388EC07"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tbl>
      <w:tblPr>
        <w:tblpPr w:leftFromText="180" w:rightFromText="180" w:vertAnchor="text" w:horzAnchor="margin" w:tblpY="210"/>
        <w:tblW w:w="0" w:type="auto"/>
        <w:tblLayout w:type="fixed"/>
        <w:tblCellMar>
          <w:left w:w="0" w:type="dxa"/>
          <w:right w:w="0" w:type="dxa"/>
        </w:tblCellMar>
        <w:tblLook w:val="00A0" w:firstRow="1" w:lastRow="0" w:firstColumn="1" w:lastColumn="0" w:noHBand="0" w:noVBand="0"/>
      </w:tblPr>
      <w:tblGrid>
        <w:gridCol w:w="5100"/>
        <w:gridCol w:w="3960"/>
      </w:tblGrid>
      <w:tr w:rsidR="00D04F58" w:rsidRPr="00D04F58" w14:paraId="0745CE6F" w14:textId="77777777" w:rsidTr="00D04F58">
        <w:trPr>
          <w:trHeight w:val="201"/>
        </w:trPr>
        <w:tc>
          <w:tcPr>
            <w:tcW w:w="5100" w:type="dxa"/>
            <w:vAlign w:val="bottom"/>
            <w:hideMark/>
          </w:tcPr>
          <w:p w14:paraId="16D3C59A"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55505E7D"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10</w:t>
            </w:r>
          </w:p>
        </w:tc>
      </w:tr>
    </w:tbl>
    <w:p w14:paraId="1C0D36D1" w14:textId="77777777" w:rsidR="00D04F58" w:rsidRPr="00D04F58" w:rsidRDefault="00D04F58" w:rsidP="00D04F58">
      <w:pPr>
        <w:spacing w:after="0" w:line="310" w:lineRule="exact"/>
        <w:rPr>
          <w:rFonts w:ascii="Times New Roman" w:eastAsia="Times New Roman" w:hAnsi="Times New Roman" w:cs="Times New Roman"/>
          <w:sz w:val="20"/>
          <w:szCs w:val="20"/>
          <w:lang w:val="hr-HR" w:eastAsia="hr-HR"/>
        </w:rPr>
      </w:pPr>
    </w:p>
    <w:p w14:paraId="41FCB622" w14:textId="77777777" w:rsidR="00D04F58" w:rsidRPr="00D04F58" w:rsidRDefault="00D04F58" w:rsidP="00D04F58">
      <w:pPr>
        <w:spacing w:after="0" w:line="310" w:lineRule="exact"/>
        <w:rPr>
          <w:rFonts w:ascii="Times New Roman" w:eastAsia="Times New Roman" w:hAnsi="Times New Roman" w:cs="Times New Roman"/>
          <w:sz w:val="20"/>
          <w:szCs w:val="20"/>
          <w:lang w:val="hr-HR" w:eastAsia="hr-HR"/>
        </w:rPr>
      </w:pPr>
    </w:p>
    <w:p w14:paraId="16E417C3"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47704C69"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bookmarkStart w:id="8" w:name="page11"/>
      <w:bookmarkEnd w:id="8"/>
      <w:r w:rsidRPr="00D04F58">
        <w:rPr>
          <w:rFonts w:ascii="Calibri" w:eastAsia="Times New Roman" w:hAnsi="Calibri" w:cs="Calibri"/>
          <w:b/>
          <w:bCs/>
          <w:sz w:val="24"/>
          <w:szCs w:val="24"/>
          <w:lang w:val="hr-HR" w:eastAsia="hr-HR"/>
        </w:rPr>
        <w:lastRenderedPageBreak/>
        <w:t>nepotrebni dodatni troškovi za prijavitelje čiji projekti/programi ne budu prihvaćeni za (su)financiranje na Javnom natječaju.</w:t>
      </w:r>
    </w:p>
    <w:p w14:paraId="3A30374E" w14:textId="77777777" w:rsidR="00D04F58" w:rsidRPr="00D04F58" w:rsidRDefault="00D04F58" w:rsidP="00D04F58">
      <w:pPr>
        <w:spacing w:after="0" w:line="349" w:lineRule="exact"/>
        <w:rPr>
          <w:rFonts w:ascii="Times New Roman" w:eastAsia="Times New Roman" w:hAnsi="Times New Roman" w:cs="Times New Roman"/>
          <w:sz w:val="20"/>
          <w:szCs w:val="20"/>
          <w:lang w:val="hr-HR" w:eastAsia="hr-HR"/>
        </w:rPr>
      </w:pPr>
    </w:p>
    <w:p w14:paraId="66C67909"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OBRAZAC 4 - Izjavu o nepostojanju dvostrukog financiranja dostavljaju uspješni prijavitelji neposredno prije potpisivanja Ugovora o su/financiranju.</w:t>
      </w:r>
    </w:p>
    <w:p w14:paraId="671E35F8"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0D0953EC"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Ne smatra se da prijavitelj nije zadovoljio propisane uvjete Javnog natječaja ako je propustio dostaviti podatak, dokument ili informaciju koja je davatelju financijskih sredstava dostupna putem službenih javnih evidencija i baza podataka.</w:t>
      </w:r>
    </w:p>
    <w:p w14:paraId="39E53CA2"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2A53D9A9" w14:textId="77777777" w:rsidR="00D04F58" w:rsidRPr="00D04F58" w:rsidRDefault="00D04F58" w:rsidP="00D04F58">
      <w:pPr>
        <w:spacing w:after="0" w:line="228"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Dopune i ispravci dostavljene dokumentacije mogući su i dozvoljeni isključivo za dijelove prijave koji nemaju utjecaja na sadržaj prijave nužan za ocjenjivanje (kvalitativnu procjenu) prijavljenog programa/projekta/manifestacije/aktivnosti (npr. manje omaške u pisanju, računanju, dopuna formalnih podataka o udruzi ili sl.).</w:t>
      </w:r>
    </w:p>
    <w:p w14:paraId="6DD1F4D2" w14:textId="77777777" w:rsidR="00D04F58" w:rsidRPr="00D04F58" w:rsidRDefault="00D04F58" w:rsidP="00D04F58">
      <w:pPr>
        <w:spacing w:after="0" w:line="393" w:lineRule="exact"/>
        <w:rPr>
          <w:rFonts w:ascii="Times New Roman" w:eastAsia="Times New Roman" w:hAnsi="Times New Roman" w:cs="Times New Roman"/>
          <w:sz w:val="20"/>
          <w:szCs w:val="20"/>
          <w:lang w:val="hr-HR" w:eastAsia="hr-HR"/>
        </w:rPr>
      </w:pPr>
    </w:p>
    <w:p w14:paraId="2AAA009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3.2 GDJE POSLATI PRIJAVU?</w:t>
      </w:r>
    </w:p>
    <w:p w14:paraId="56E68FA1"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18FE1886" w14:textId="60890772" w:rsidR="00D04F58" w:rsidRPr="00D04F58" w:rsidRDefault="00D04F58" w:rsidP="00902CA9">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Prijave projekta/programa/manifestacije/aktivnosti na propisanim obrascima u papirnatom obliku sa potrebnim prilozima dostavljaju se u zatvorenoj omotnici osobno ili kurirom u pisarnicu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ili se šalju preporučenom pošiljkom na sljedeću adresu:</w:t>
      </w:r>
    </w:p>
    <w:p w14:paraId="66FF9E80" w14:textId="77777777" w:rsidR="00D04F58" w:rsidRPr="00D04F58" w:rsidRDefault="00D04F58" w:rsidP="00D04F58">
      <w:pPr>
        <w:spacing w:after="0" w:line="240" w:lineRule="auto"/>
        <w:ind w:right="20"/>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OPĆINA LIŽNJAN-LISIGNANO,</w:t>
      </w:r>
    </w:p>
    <w:p w14:paraId="77707BD3" w14:textId="77777777" w:rsidR="00D04F58" w:rsidRPr="00D04F58" w:rsidRDefault="00D04F58" w:rsidP="00D04F58">
      <w:pPr>
        <w:spacing w:after="0" w:line="240" w:lineRule="auto"/>
        <w:ind w:right="20"/>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KRASA 7</w:t>
      </w:r>
    </w:p>
    <w:p w14:paraId="314B3A00" w14:textId="77777777" w:rsidR="00D04F58" w:rsidRPr="00D04F58" w:rsidRDefault="00D04F58" w:rsidP="00D04F58">
      <w:pPr>
        <w:spacing w:after="0" w:line="240" w:lineRule="auto"/>
        <w:ind w:right="20"/>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52204 LIŽNJAN-LISIGNANO</w:t>
      </w:r>
    </w:p>
    <w:p w14:paraId="2DFCDEA7" w14:textId="66972A23" w:rsidR="00D04F58" w:rsidRPr="00D04F58" w:rsidRDefault="00D04F58" w:rsidP="00D04F58">
      <w:pPr>
        <w:spacing w:after="0" w:line="240" w:lineRule="auto"/>
        <w:ind w:right="40"/>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"Javni natječaj za udruge 202</w:t>
      </w:r>
      <w:r>
        <w:rPr>
          <w:rFonts w:ascii="Calibri" w:eastAsia="Times New Roman" w:hAnsi="Calibri" w:cs="Calibri"/>
          <w:b/>
          <w:bCs/>
          <w:sz w:val="24"/>
          <w:szCs w:val="24"/>
          <w:lang w:val="hr-HR" w:eastAsia="hr-HR"/>
        </w:rPr>
        <w:t>1</w:t>
      </w:r>
      <w:r w:rsidRPr="00D04F58">
        <w:rPr>
          <w:rFonts w:ascii="Calibri" w:eastAsia="Times New Roman" w:hAnsi="Calibri" w:cs="Calibri"/>
          <w:b/>
          <w:bCs/>
          <w:sz w:val="24"/>
          <w:szCs w:val="24"/>
          <w:lang w:val="hr-HR" w:eastAsia="hr-HR"/>
        </w:rPr>
        <w:t>. - ne otvaraj!"</w:t>
      </w:r>
    </w:p>
    <w:p w14:paraId="58F67F8A" w14:textId="77777777" w:rsidR="00D04F58" w:rsidRPr="00D04F58" w:rsidRDefault="00D04F58" w:rsidP="00D04F58">
      <w:pPr>
        <w:spacing w:after="0" w:line="292" w:lineRule="exact"/>
        <w:rPr>
          <w:rFonts w:ascii="Times New Roman" w:eastAsia="Times New Roman" w:hAnsi="Times New Roman" w:cs="Times New Roman"/>
          <w:sz w:val="20"/>
          <w:szCs w:val="20"/>
          <w:lang w:val="hr-HR" w:eastAsia="hr-HR"/>
        </w:rPr>
      </w:pPr>
    </w:p>
    <w:p w14:paraId="0387A6EE" w14:textId="42F987F1" w:rsidR="00D04F58" w:rsidRDefault="00D04F58" w:rsidP="00D04F58">
      <w:pPr>
        <w:spacing w:after="0" w:line="240" w:lineRule="auto"/>
        <w:rPr>
          <w:rFonts w:ascii="Calibri" w:eastAsia="Times New Roman" w:hAnsi="Calibri" w:cs="Calibri"/>
          <w:sz w:val="24"/>
          <w:szCs w:val="24"/>
          <w:u w:val="single"/>
          <w:lang w:val="hr-HR" w:eastAsia="hr-HR"/>
        </w:rPr>
      </w:pPr>
      <w:r w:rsidRPr="00D04F58">
        <w:rPr>
          <w:rFonts w:ascii="Calibri" w:eastAsia="Times New Roman" w:hAnsi="Calibri" w:cs="Calibri"/>
          <w:sz w:val="24"/>
          <w:szCs w:val="24"/>
          <w:u w:val="single"/>
          <w:lang w:val="hr-HR" w:eastAsia="hr-HR"/>
        </w:rPr>
        <w:t>Na vanjskom dijelu omotnice potrebno je istaknuti puni naziv i adresu prijavitelja.</w:t>
      </w:r>
    </w:p>
    <w:p w14:paraId="79E1114C" w14:textId="4A618E44" w:rsidR="00902CA9" w:rsidRPr="0001687B" w:rsidRDefault="00902CA9" w:rsidP="00D04F58">
      <w:pPr>
        <w:spacing w:after="0" w:line="240" w:lineRule="auto"/>
        <w:rPr>
          <w:rFonts w:eastAsia="Times New Roman" w:cstheme="minorHAnsi"/>
          <w:sz w:val="24"/>
          <w:szCs w:val="24"/>
          <w:lang w:val="hr-HR" w:eastAsia="hr-HR"/>
        </w:rPr>
      </w:pPr>
      <w:proofErr w:type="spellStart"/>
      <w:r w:rsidRPr="0001687B">
        <w:rPr>
          <w:rFonts w:cstheme="minorHAnsi"/>
          <w:b/>
          <w:bCs/>
          <w:sz w:val="24"/>
          <w:szCs w:val="24"/>
        </w:rPr>
        <w:t>Natječajna</w:t>
      </w:r>
      <w:proofErr w:type="spellEnd"/>
      <w:r w:rsidRPr="0001687B">
        <w:rPr>
          <w:rFonts w:cstheme="minorHAnsi"/>
          <w:b/>
          <w:bCs/>
          <w:sz w:val="24"/>
          <w:szCs w:val="24"/>
        </w:rPr>
        <w:t xml:space="preserve"> </w:t>
      </w:r>
      <w:proofErr w:type="spellStart"/>
      <w:r w:rsidRPr="0001687B">
        <w:rPr>
          <w:rFonts w:cstheme="minorHAnsi"/>
          <w:b/>
          <w:bCs/>
          <w:sz w:val="24"/>
          <w:szCs w:val="24"/>
        </w:rPr>
        <w:t>dokumentacija</w:t>
      </w:r>
      <w:proofErr w:type="spellEnd"/>
      <w:r w:rsidRPr="0001687B">
        <w:rPr>
          <w:rFonts w:cstheme="minorHAnsi"/>
          <w:b/>
          <w:bCs/>
          <w:sz w:val="24"/>
          <w:szCs w:val="24"/>
        </w:rPr>
        <w:t xml:space="preserve"> </w:t>
      </w:r>
      <w:proofErr w:type="spellStart"/>
      <w:r w:rsidRPr="0001687B">
        <w:rPr>
          <w:rFonts w:cstheme="minorHAnsi"/>
          <w:b/>
          <w:bCs/>
          <w:sz w:val="24"/>
          <w:szCs w:val="24"/>
        </w:rPr>
        <w:t>može</w:t>
      </w:r>
      <w:proofErr w:type="spellEnd"/>
      <w:r w:rsidRPr="0001687B">
        <w:rPr>
          <w:rFonts w:cstheme="minorHAnsi"/>
          <w:b/>
          <w:bCs/>
          <w:sz w:val="24"/>
          <w:szCs w:val="24"/>
        </w:rPr>
        <w:t xml:space="preserve"> se, </w:t>
      </w:r>
      <w:proofErr w:type="spellStart"/>
      <w:r w:rsidRPr="0001687B">
        <w:rPr>
          <w:rFonts w:cstheme="minorHAnsi"/>
          <w:b/>
          <w:bCs/>
          <w:sz w:val="24"/>
          <w:szCs w:val="24"/>
        </w:rPr>
        <w:t>umjesto</w:t>
      </w:r>
      <w:proofErr w:type="spellEnd"/>
      <w:r w:rsidRPr="0001687B">
        <w:rPr>
          <w:rFonts w:cstheme="minorHAnsi"/>
          <w:b/>
          <w:bCs/>
          <w:sz w:val="24"/>
          <w:szCs w:val="24"/>
        </w:rPr>
        <w:t xml:space="preserve"> </w:t>
      </w:r>
      <w:proofErr w:type="spellStart"/>
      <w:r w:rsidRPr="0001687B">
        <w:rPr>
          <w:rFonts w:cstheme="minorHAnsi"/>
          <w:b/>
          <w:bCs/>
          <w:sz w:val="24"/>
          <w:szCs w:val="24"/>
        </w:rPr>
        <w:t>preporučeno</w:t>
      </w:r>
      <w:proofErr w:type="spellEnd"/>
      <w:r w:rsidRPr="0001687B">
        <w:rPr>
          <w:rFonts w:cstheme="minorHAnsi"/>
          <w:b/>
          <w:bCs/>
          <w:sz w:val="24"/>
          <w:szCs w:val="24"/>
        </w:rPr>
        <w:t xml:space="preserve"> </w:t>
      </w:r>
      <w:proofErr w:type="spellStart"/>
      <w:r w:rsidRPr="0001687B">
        <w:rPr>
          <w:rFonts w:cstheme="minorHAnsi"/>
          <w:b/>
          <w:bCs/>
          <w:sz w:val="24"/>
          <w:szCs w:val="24"/>
        </w:rPr>
        <w:t>ili</w:t>
      </w:r>
      <w:proofErr w:type="spellEnd"/>
      <w:r w:rsidRPr="0001687B">
        <w:rPr>
          <w:rFonts w:cstheme="minorHAnsi"/>
          <w:b/>
          <w:bCs/>
          <w:sz w:val="24"/>
          <w:szCs w:val="24"/>
        </w:rPr>
        <w:t xml:space="preserve"> </w:t>
      </w:r>
      <w:proofErr w:type="spellStart"/>
      <w:r w:rsidRPr="0001687B">
        <w:rPr>
          <w:rFonts w:cstheme="minorHAnsi"/>
          <w:b/>
          <w:bCs/>
          <w:sz w:val="24"/>
          <w:szCs w:val="24"/>
        </w:rPr>
        <w:t>osobnom</w:t>
      </w:r>
      <w:proofErr w:type="spellEnd"/>
      <w:r w:rsidRPr="0001687B">
        <w:rPr>
          <w:rFonts w:cstheme="minorHAnsi"/>
          <w:b/>
          <w:bCs/>
          <w:sz w:val="24"/>
          <w:szCs w:val="24"/>
        </w:rPr>
        <w:t xml:space="preserve"> </w:t>
      </w:r>
      <w:proofErr w:type="spellStart"/>
      <w:r w:rsidRPr="0001687B">
        <w:rPr>
          <w:rFonts w:cstheme="minorHAnsi"/>
          <w:b/>
          <w:bCs/>
          <w:sz w:val="24"/>
          <w:szCs w:val="24"/>
        </w:rPr>
        <w:t>dostavom</w:t>
      </w:r>
      <w:proofErr w:type="spellEnd"/>
      <w:r w:rsidRPr="0001687B">
        <w:rPr>
          <w:rFonts w:cstheme="minorHAnsi"/>
          <w:b/>
          <w:bCs/>
          <w:sz w:val="24"/>
          <w:szCs w:val="24"/>
        </w:rPr>
        <w:t xml:space="preserve">, </w:t>
      </w:r>
      <w:proofErr w:type="spellStart"/>
      <w:r w:rsidRPr="0001687B">
        <w:rPr>
          <w:rFonts w:cstheme="minorHAnsi"/>
          <w:b/>
          <w:bCs/>
          <w:sz w:val="24"/>
          <w:szCs w:val="24"/>
        </w:rPr>
        <w:t>dostaviti</w:t>
      </w:r>
      <w:proofErr w:type="spellEnd"/>
      <w:r w:rsidRPr="0001687B">
        <w:rPr>
          <w:rFonts w:cstheme="minorHAnsi"/>
          <w:b/>
          <w:bCs/>
          <w:sz w:val="24"/>
          <w:szCs w:val="24"/>
        </w:rPr>
        <w:t xml:space="preserve"> u pdf </w:t>
      </w:r>
      <w:proofErr w:type="spellStart"/>
      <w:r w:rsidRPr="0001687B">
        <w:rPr>
          <w:rFonts w:cstheme="minorHAnsi"/>
          <w:b/>
          <w:bCs/>
          <w:sz w:val="24"/>
          <w:szCs w:val="24"/>
        </w:rPr>
        <w:t>digitalnom</w:t>
      </w:r>
      <w:proofErr w:type="spellEnd"/>
      <w:r w:rsidRPr="0001687B">
        <w:rPr>
          <w:rFonts w:cstheme="minorHAnsi"/>
          <w:b/>
          <w:bCs/>
          <w:sz w:val="24"/>
          <w:szCs w:val="24"/>
        </w:rPr>
        <w:t xml:space="preserve"> </w:t>
      </w:r>
      <w:proofErr w:type="spellStart"/>
      <w:r w:rsidRPr="0001687B">
        <w:rPr>
          <w:rFonts w:cstheme="minorHAnsi"/>
          <w:b/>
          <w:bCs/>
          <w:sz w:val="24"/>
          <w:szCs w:val="24"/>
        </w:rPr>
        <w:t>formatu</w:t>
      </w:r>
      <w:proofErr w:type="spellEnd"/>
      <w:r w:rsidRPr="0001687B">
        <w:rPr>
          <w:rFonts w:cstheme="minorHAnsi"/>
          <w:b/>
          <w:bCs/>
          <w:sz w:val="24"/>
          <w:szCs w:val="24"/>
        </w:rPr>
        <w:t xml:space="preserve"> </w:t>
      </w:r>
      <w:proofErr w:type="spellStart"/>
      <w:r w:rsidRPr="0001687B">
        <w:rPr>
          <w:rFonts w:cstheme="minorHAnsi"/>
          <w:b/>
          <w:bCs/>
          <w:sz w:val="24"/>
          <w:szCs w:val="24"/>
        </w:rPr>
        <w:t>na</w:t>
      </w:r>
      <w:proofErr w:type="spellEnd"/>
      <w:r w:rsidRPr="0001687B">
        <w:rPr>
          <w:rFonts w:cstheme="minorHAnsi"/>
          <w:b/>
          <w:bCs/>
          <w:sz w:val="24"/>
          <w:szCs w:val="24"/>
        </w:rPr>
        <w:t xml:space="preserve"> e-mail </w:t>
      </w:r>
      <w:proofErr w:type="spellStart"/>
      <w:r w:rsidRPr="0001687B">
        <w:rPr>
          <w:rFonts w:cstheme="minorHAnsi"/>
          <w:b/>
          <w:bCs/>
          <w:sz w:val="24"/>
          <w:szCs w:val="24"/>
        </w:rPr>
        <w:t>adresu</w:t>
      </w:r>
      <w:proofErr w:type="spellEnd"/>
      <w:r w:rsidRPr="0001687B">
        <w:rPr>
          <w:rFonts w:cstheme="minorHAnsi"/>
          <w:b/>
          <w:bCs/>
          <w:sz w:val="24"/>
          <w:szCs w:val="24"/>
        </w:rPr>
        <w:t xml:space="preserve">: </w:t>
      </w:r>
      <w:hyperlink r:id="rId8" w:history="1">
        <w:r w:rsidRPr="0001687B">
          <w:rPr>
            <w:rStyle w:val="Hiperveza"/>
            <w:rFonts w:cstheme="minorHAnsi"/>
            <w:b/>
            <w:bCs/>
            <w:sz w:val="24"/>
            <w:szCs w:val="24"/>
          </w:rPr>
          <w:t>opcinaliznjan@liznjan.hr</w:t>
        </w:r>
      </w:hyperlink>
    </w:p>
    <w:p w14:paraId="061BAB1E" w14:textId="77777777" w:rsidR="00D04F58" w:rsidRPr="0001687B" w:rsidRDefault="00D04F58" w:rsidP="00D04F58">
      <w:pPr>
        <w:spacing w:after="0" w:line="388" w:lineRule="exact"/>
        <w:rPr>
          <w:rFonts w:eastAsia="Times New Roman" w:cstheme="minorHAnsi"/>
          <w:sz w:val="20"/>
          <w:szCs w:val="20"/>
          <w:lang w:val="hr-HR" w:eastAsia="hr-HR"/>
        </w:rPr>
      </w:pPr>
    </w:p>
    <w:p w14:paraId="6E804948"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3.3 ROK ZA SLANJE PRIJAVE</w:t>
      </w:r>
    </w:p>
    <w:p w14:paraId="4A882F84"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6593A535" w14:textId="7CC76153" w:rsidR="00D04F58" w:rsidRPr="00D04F58" w:rsidRDefault="00D04F58" w:rsidP="00D04F58">
      <w:pPr>
        <w:spacing w:after="0" w:line="237" w:lineRule="auto"/>
        <w:ind w:right="20"/>
        <w:jc w:val="both"/>
        <w:rPr>
          <w:rFonts w:ascii="Times New Roman" w:eastAsia="Times New Roman" w:hAnsi="Times New Roman" w:cs="Times New Roman"/>
          <w:sz w:val="24"/>
          <w:szCs w:val="24"/>
          <w:lang w:val="hr-HR" w:eastAsia="hr-HR"/>
        </w:rPr>
      </w:pPr>
      <w:r w:rsidRPr="00D04F58">
        <w:rPr>
          <w:rFonts w:ascii="Calibri" w:eastAsia="Times New Roman" w:hAnsi="Calibri" w:cs="Calibri"/>
          <w:sz w:val="24"/>
          <w:szCs w:val="24"/>
          <w:lang w:val="hr-HR" w:eastAsia="hr-HR"/>
        </w:rPr>
        <w:t>Rok za podnošenje prijava je 3</w:t>
      </w:r>
      <w:r w:rsidR="00C7060C">
        <w:rPr>
          <w:rFonts w:ascii="Calibri" w:eastAsia="Times New Roman" w:hAnsi="Calibri" w:cs="Calibri"/>
          <w:sz w:val="24"/>
          <w:szCs w:val="24"/>
          <w:lang w:val="hr-HR" w:eastAsia="hr-HR"/>
        </w:rPr>
        <w:t>2</w:t>
      </w:r>
      <w:r w:rsidRPr="00D04F58">
        <w:rPr>
          <w:rFonts w:ascii="Calibri" w:eastAsia="Times New Roman" w:hAnsi="Calibri" w:cs="Calibri"/>
          <w:sz w:val="24"/>
          <w:szCs w:val="24"/>
          <w:lang w:val="hr-HR" w:eastAsia="hr-HR"/>
        </w:rPr>
        <w:t xml:space="preserve"> dana od dana objave Javnog natječaja za financiranje programa, projekata, manifestacija i aktivnosti od interesa za opće dobro koje provode udruge i druge neprofitne organizacije na području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za 202</w:t>
      </w:r>
      <w:r w:rsidR="00DA51E1">
        <w:rPr>
          <w:rFonts w:ascii="Calibri" w:eastAsia="Times New Roman" w:hAnsi="Calibri" w:cs="Calibri"/>
          <w:sz w:val="24"/>
          <w:szCs w:val="24"/>
          <w:lang w:val="hr-HR" w:eastAsia="hr-HR"/>
        </w:rPr>
        <w:t>2</w:t>
      </w:r>
      <w:r w:rsidRPr="00D04F58">
        <w:rPr>
          <w:rFonts w:ascii="Calibri" w:eastAsia="Times New Roman" w:hAnsi="Calibri" w:cs="Calibri"/>
          <w:sz w:val="24"/>
          <w:szCs w:val="24"/>
          <w:lang w:val="hr-HR" w:eastAsia="hr-HR"/>
        </w:rPr>
        <w:t xml:space="preserve">. godinu, odnosno do dana </w:t>
      </w:r>
      <w:r w:rsidR="005F0023" w:rsidRPr="005F0023">
        <w:rPr>
          <w:rFonts w:ascii="Calibri" w:eastAsia="Times New Roman" w:hAnsi="Calibri" w:cs="Calibri"/>
          <w:b/>
          <w:bCs/>
          <w:sz w:val="24"/>
          <w:szCs w:val="24"/>
          <w:lang w:val="hr-HR" w:eastAsia="hr-HR"/>
        </w:rPr>
        <w:t>09</w:t>
      </w:r>
      <w:r w:rsidRPr="00D04F58">
        <w:rPr>
          <w:rFonts w:ascii="Calibri" w:eastAsia="Times New Roman" w:hAnsi="Calibri" w:cs="Calibri"/>
          <w:b/>
          <w:bCs/>
          <w:sz w:val="24"/>
          <w:szCs w:val="24"/>
          <w:lang w:val="hr-HR" w:eastAsia="hr-HR"/>
        </w:rPr>
        <w:t>.0</w:t>
      </w:r>
      <w:r w:rsidR="005F0023">
        <w:rPr>
          <w:rFonts w:ascii="Calibri" w:eastAsia="Times New Roman" w:hAnsi="Calibri" w:cs="Calibri"/>
          <w:b/>
          <w:bCs/>
          <w:sz w:val="24"/>
          <w:szCs w:val="24"/>
          <w:lang w:val="hr-HR" w:eastAsia="hr-HR"/>
        </w:rPr>
        <w:t>4</w:t>
      </w:r>
      <w:r w:rsidRPr="00D04F58">
        <w:rPr>
          <w:rFonts w:ascii="Calibri" w:eastAsia="Times New Roman" w:hAnsi="Calibri" w:cs="Calibri"/>
          <w:b/>
          <w:bCs/>
          <w:sz w:val="24"/>
          <w:szCs w:val="24"/>
          <w:lang w:val="hr-HR" w:eastAsia="hr-HR"/>
        </w:rPr>
        <w:t>.202</w:t>
      </w:r>
      <w:r w:rsidR="00DA51E1">
        <w:rPr>
          <w:rFonts w:ascii="Calibri" w:eastAsia="Times New Roman" w:hAnsi="Calibri" w:cs="Calibri"/>
          <w:b/>
          <w:bCs/>
          <w:sz w:val="24"/>
          <w:szCs w:val="24"/>
          <w:lang w:val="hr-HR" w:eastAsia="hr-HR"/>
        </w:rPr>
        <w:t>2</w:t>
      </w:r>
      <w:r w:rsidRPr="00D04F58">
        <w:rPr>
          <w:rFonts w:ascii="Calibri" w:eastAsia="Times New Roman" w:hAnsi="Calibri" w:cs="Calibri"/>
          <w:sz w:val="24"/>
          <w:szCs w:val="24"/>
          <w:lang w:val="hr-HR" w:eastAsia="hr-HR"/>
        </w:rPr>
        <w:t>. godine.</w:t>
      </w:r>
    </w:p>
    <w:p w14:paraId="6C35BC51" w14:textId="77777777" w:rsidR="00D04F58" w:rsidRPr="00D04F58" w:rsidRDefault="00D04F58" w:rsidP="00D04F58">
      <w:pPr>
        <w:spacing w:after="0" w:line="350" w:lineRule="exact"/>
        <w:rPr>
          <w:rFonts w:ascii="Times New Roman" w:eastAsia="Times New Roman" w:hAnsi="Times New Roman" w:cs="Times New Roman"/>
          <w:sz w:val="24"/>
          <w:szCs w:val="24"/>
          <w:lang w:val="hr-HR" w:eastAsia="hr-HR"/>
        </w:rPr>
      </w:pPr>
    </w:p>
    <w:p w14:paraId="64865600" w14:textId="77777777" w:rsidR="00D04F58" w:rsidRPr="00D04F58" w:rsidRDefault="00D04F58" w:rsidP="00D04F58">
      <w:pPr>
        <w:spacing w:after="0" w:line="223" w:lineRule="auto"/>
        <w:ind w:right="40"/>
        <w:jc w:val="both"/>
        <w:rPr>
          <w:rFonts w:ascii="Times New Roman" w:eastAsia="Times New Roman" w:hAnsi="Times New Roman" w:cs="Times New Roman"/>
          <w:sz w:val="24"/>
          <w:szCs w:val="24"/>
          <w:lang w:val="hr-HR" w:eastAsia="hr-HR"/>
        </w:rPr>
      </w:pPr>
      <w:r w:rsidRPr="00D04F58">
        <w:rPr>
          <w:rFonts w:ascii="Calibri" w:eastAsia="Times New Roman" w:hAnsi="Calibri" w:cs="Calibri"/>
          <w:sz w:val="24"/>
          <w:szCs w:val="24"/>
          <w:lang w:val="hr-HR" w:eastAsia="hr-HR"/>
        </w:rPr>
        <w:t>Prijava se smatra dostavljenom u roku ukoliko je na prijamnom žigu na omotnici vidljivo da je zaprimljena u poštanskom uredu najkasnije do kraja dana (datuma) naznačenog kao zadnji dan roka dostave prijava.</w:t>
      </w:r>
    </w:p>
    <w:p w14:paraId="109E3178" w14:textId="77777777" w:rsidR="00D04F58" w:rsidRPr="00D04F58" w:rsidRDefault="00D04F58" w:rsidP="00D04F58">
      <w:pPr>
        <w:spacing w:after="0" w:line="294" w:lineRule="exact"/>
        <w:rPr>
          <w:rFonts w:ascii="Calibri" w:eastAsia="Times New Roman" w:hAnsi="Calibri" w:cs="Calibri"/>
          <w:sz w:val="24"/>
          <w:szCs w:val="24"/>
          <w:lang w:val="hr-HR" w:eastAsia="hr-HR"/>
        </w:rPr>
      </w:pPr>
    </w:p>
    <w:p w14:paraId="1FDC788D"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r w:rsidRPr="00D04F58">
        <w:rPr>
          <w:rFonts w:ascii="Calibri" w:eastAsia="Times New Roman" w:hAnsi="Calibri" w:cs="Calibri"/>
          <w:sz w:val="24"/>
          <w:szCs w:val="24"/>
          <w:u w:val="single"/>
          <w:lang w:val="hr-HR" w:eastAsia="hr-HR"/>
        </w:rPr>
        <w:t>Sve prijave koje budu dostavljene odnosno poslane izvan roka neće biti uzete u razmatranje.</w:t>
      </w:r>
    </w:p>
    <w:p w14:paraId="68097649"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E0BD025" w14:textId="77777777" w:rsidR="00D04F58" w:rsidRPr="00D04F58" w:rsidRDefault="00D04F58" w:rsidP="00D04F58">
      <w:pPr>
        <w:spacing w:after="0" w:line="206" w:lineRule="exact"/>
        <w:rPr>
          <w:rFonts w:ascii="Times New Roman" w:eastAsia="Times New Roman" w:hAnsi="Times New Roman" w:cs="Times New Roman"/>
          <w:sz w:val="20"/>
          <w:szCs w:val="20"/>
          <w:lang w:val="hr-HR" w:eastAsia="hr-HR"/>
        </w:rPr>
      </w:pPr>
    </w:p>
    <w:p w14:paraId="363CFE6C"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3.4 KOME SE OBRATITI UKOLIKO IMATE PITANJA?</w:t>
      </w:r>
    </w:p>
    <w:p w14:paraId="5CF94D0D"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630DC110"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Sva pitanja vezana uz Javni natječaj mogu se postaviti isključivo elektroničkim putem, slanjem upita na adresu elektroničke pošte: </w:t>
      </w:r>
      <w:r w:rsidRPr="00D04F58">
        <w:rPr>
          <w:rFonts w:ascii="Calibri" w:eastAsia="Times New Roman" w:hAnsi="Calibri" w:cs="Calibri"/>
          <w:color w:val="0000FF"/>
          <w:u w:val="single"/>
          <w:lang w:val="hr-HR" w:eastAsia="hr-HR"/>
        </w:rPr>
        <w:t>stevan.jelicic@liznjan.hr</w:t>
      </w:r>
      <w:r w:rsidRPr="00D04F58">
        <w:rPr>
          <w:rFonts w:ascii="Calibri" w:eastAsia="Times New Roman" w:hAnsi="Calibri" w:cs="Calibri"/>
          <w:sz w:val="24"/>
          <w:szCs w:val="24"/>
          <w:lang w:val="hr-HR" w:eastAsia="hr-HR"/>
        </w:rPr>
        <w:t xml:space="preserve"> ili/i </w:t>
      </w:r>
      <w:r w:rsidRPr="00D04F58">
        <w:rPr>
          <w:rFonts w:ascii="Calibri" w:eastAsia="Times New Roman" w:hAnsi="Calibri" w:cs="Calibri"/>
          <w:color w:val="0000FF"/>
          <w:u w:val="single"/>
          <w:lang w:val="hr-HR" w:eastAsia="hr-HR"/>
        </w:rPr>
        <w:t>opcinaliznjan.@liznjan.hr</w:t>
      </w:r>
      <w:r w:rsidRPr="00D04F58">
        <w:rPr>
          <w:rFonts w:ascii="Calibri" w:eastAsia="Times New Roman" w:hAnsi="Calibri" w:cs="Calibri"/>
          <w:sz w:val="24"/>
          <w:szCs w:val="24"/>
          <w:lang w:val="hr-HR" w:eastAsia="hr-HR"/>
        </w:rPr>
        <w:t xml:space="preserve"> i to najkasnije 7 dana prije isteka roka za podnošenje prijave programa/projekta/manifestacije.</w:t>
      </w:r>
    </w:p>
    <w:p w14:paraId="21B47EBF"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246F2980" w14:textId="77777777" w:rsidR="00D04F58" w:rsidRPr="00D04F58" w:rsidRDefault="00D04F58" w:rsidP="00D04F58">
      <w:pPr>
        <w:spacing w:after="0" w:line="286"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69504" behindDoc="1" locked="0" layoutInCell="0" allowOverlap="1" wp14:anchorId="4C82B5B7" wp14:editId="4D820765">
            <wp:simplePos x="0" y="0"/>
            <wp:positionH relativeFrom="column">
              <wp:posOffset>1270</wp:posOffset>
            </wp:positionH>
            <wp:positionV relativeFrom="paragraph">
              <wp:posOffset>111760</wp:posOffset>
            </wp:positionV>
            <wp:extent cx="5706110" cy="45720"/>
            <wp:effectExtent l="0" t="0" r="8890" b="0"/>
            <wp:wrapNone/>
            <wp:docPr id="18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960"/>
      </w:tblGrid>
      <w:tr w:rsidR="00D04F58" w:rsidRPr="00D04F58" w14:paraId="0E19ECEF" w14:textId="77777777" w:rsidTr="00D04F58">
        <w:trPr>
          <w:trHeight w:val="201"/>
        </w:trPr>
        <w:tc>
          <w:tcPr>
            <w:tcW w:w="5100" w:type="dxa"/>
            <w:vAlign w:val="bottom"/>
            <w:hideMark/>
          </w:tcPr>
          <w:p w14:paraId="5797CB3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755D0F1E"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11</w:t>
            </w:r>
          </w:p>
        </w:tc>
      </w:tr>
      <w:tr w:rsidR="00D04F58" w:rsidRPr="00D04F58" w14:paraId="1E3C7BE7" w14:textId="77777777" w:rsidTr="00D04F58">
        <w:trPr>
          <w:trHeight w:val="201"/>
        </w:trPr>
        <w:tc>
          <w:tcPr>
            <w:tcW w:w="5100" w:type="dxa"/>
            <w:vAlign w:val="bottom"/>
          </w:tcPr>
          <w:p w14:paraId="13A34A32" w14:textId="77777777" w:rsidR="00D04F58" w:rsidRPr="00D04F58" w:rsidRDefault="00D04F58" w:rsidP="00D04F58">
            <w:pPr>
              <w:spacing w:after="0" w:line="240" w:lineRule="auto"/>
              <w:rPr>
                <w:rFonts w:ascii="Calibri" w:eastAsia="Times New Roman" w:hAnsi="Calibri" w:cs="Calibri"/>
                <w:sz w:val="16"/>
                <w:szCs w:val="16"/>
                <w:lang w:val="hr-HR" w:eastAsia="hr-HR"/>
              </w:rPr>
            </w:pPr>
          </w:p>
        </w:tc>
        <w:tc>
          <w:tcPr>
            <w:tcW w:w="3960" w:type="dxa"/>
            <w:vAlign w:val="bottom"/>
          </w:tcPr>
          <w:p w14:paraId="7A620A92" w14:textId="77777777" w:rsidR="00D04F58" w:rsidRPr="00D04F58" w:rsidRDefault="00D04F58" w:rsidP="00D04F58">
            <w:pPr>
              <w:spacing w:after="0" w:line="240" w:lineRule="auto"/>
              <w:jc w:val="right"/>
              <w:rPr>
                <w:rFonts w:ascii="Helvetica" w:eastAsia="Times New Roman" w:hAnsi="Helvetica" w:cs="Helvetica"/>
                <w:sz w:val="16"/>
                <w:szCs w:val="16"/>
                <w:lang w:val="hr-HR" w:eastAsia="hr-HR"/>
              </w:rPr>
            </w:pPr>
          </w:p>
        </w:tc>
      </w:tr>
    </w:tbl>
    <w:p w14:paraId="1169FFF3"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2A8CB524" w14:textId="77777777" w:rsidR="00D04F58" w:rsidRPr="00D04F58" w:rsidRDefault="00D04F58" w:rsidP="00D04F58">
      <w:pPr>
        <w:spacing w:after="0" w:line="218" w:lineRule="auto"/>
        <w:ind w:right="20"/>
        <w:jc w:val="both"/>
        <w:rPr>
          <w:rFonts w:ascii="Times New Roman" w:eastAsia="Times New Roman" w:hAnsi="Times New Roman" w:cs="Times New Roman"/>
          <w:sz w:val="20"/>
          <w:szCs w:val="20"/>
          <w:lang w:val="hr-HR" w:eastAsia="hr-HR"/>
        </w:rPr>
      </w:pPr>
      <w:bookmarkStart w:id="9" w:name="page12"/>
      <w:bookmarkEnd w:id="9"/>
      <w:r w:rsidRPr="00D04F58">
        <w:rPr>
          <w:rFonts w:ascii="Calibri" w:eastAsia="Times New Roman" w:hAnsi="Calibri" w:cs="Calibri"/>
          <w:sz w:val="24"/>
          <w:szCs w:val="24"/>
          <w:lang w:val="hr-HR" w:eastAsia="hr-HR"/>
        </w:rPr>
        <w:lastRenderedPageBreak/>
        <w:t>Odgovori na pojedine upite će se u najkraćem mogućem roku poslati izravno na adrese onih koji su pitanja postavili.</w:t>
      </w:r>
    </w:p>
    <w:p w14:paraId="730DF1D4"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7903445A"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 svrhu osiguranja ravnopravnosti svih potencijalnih prijavitelja, davatelj sredstava ne može davati prethodna mišljenja o prihvatljivosti prijavitelja, partnera, aktivnosti ili troškova navedenih u prijavi.</w:t>
      </w:r>
    </w:p>
    <w:p w14:paraId="0D623818"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6368" behindDoc="0" locked="0" layoutInCell="0" allowOverlap="1" wp14:anchorId="10628656" wp14:editId="2EC84026">
                <wp:simplePos x="0" y="0"/>
                <wp:positionH relativeFrom="column">
                  <wp:posOffset>-78740</wp:posOffset>
                </wp:positionH>
                <wp:positionV relativeFrom="paragraph">
                  <wp:posOffset>762000</wp:posOffset>
                </wp:positionV>
                <wp:extent cx="6268720" cy="0"/>
                <wp:effectExtent l="6985" t="9525" r="10795" b="9525"/>
                <wp:wrapNone/>
                <wp:docPr id="53"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CB35" id="Shape 36" o:spid="_x0000_s1026" style="position:absolute;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pt,60pt" to="487.4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7392" behindDoc="0" locked="0" layoutInCell="0" allowOverlap="1" wp14:anchorId="5351C067" wp14:editId="024F1E04">
                <wp:simplePos x="0" y="0"/>
                <wp:positionH relativeFrom="column">
                  <wp:posOffset>-78740</wp:posOffset>
                </wp:positionH>
                <wp:positionV relativeFrom="paragraph">
                  <wp:posOffset>1011555</wp:posOffset>
                </wp:positionV>
                <wp:extent cx="6268720" cy="0"/>
                <wp:effectExtent l="6985" t="11430" r="10795" b="7620"/>
                <wp:wrapNone/>
                <wp:docPr id="52"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1FEA" id="Shape 37" o:spid="_x0000_s1026" style="position:absolute;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pt,79.65pt" to="487.4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8416" behindDoc="0" locked="0" layoutInCell="0" allowOverlap="1" wp14:anchorId="303F36D4" wp14:editId="04271F6A">
                <wp:simplePos x="0" y="0"/>
                <wp:positionH relativeFrom="column">
                  <wp:posOffset>-76200</wp:posOffset>
                </wp:positionH>
                <wp:positionV relativeFrom="paragraph">
                  <wp:posOffset>758825</wp:posOffset>
                </wp:positionV>
                <wp:extent cx="0" cy="255905"/>
                <wp:effectExtent l="9525" t="6350" r="9525" b="13970"/>
                <wp:wrapNone/>
                <wp:docPr id="51"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7AF6" id="Shape 38" o:spid="_x0000_s1026" style="position:absolute;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59.75pt" to="-6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09440" behindDoc="0" locked="0" layoutInCell="0" allowOverlap="1" wp14:anchorId="6BECD90E" wp14:editId="784FED16">
                <wp:simplePos x="0" y="0"/>
                <wp:positionH relativeFrom="column">
                  <wp:posOffset>6187440</wp:posOffset>
                </wp:positionH>
                <wp:positionV relativeFrom="paragraph">
                  <wp:posOffset>758825</wp:posOffset>
                </wp:positionV>
                <wp:extent cx="0" cy="255905"/>
                <wp:effectExtent l="5715" t="6350" r="13335" b="13970"/>
                <wp:wrapNone/>
                <wp:docPr id="50"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0E81A" id="Shape 39" o:spid="_x0000_s1026" style="position:absolute;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7.2pt,59.75pt" to="487.2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" o:allowincell="f" strokeweight=".16931mm"/>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81792" behindDoc="1" locked="0" layoutInCell="0" allowOverlap="1" wp14:anchorId="2D4760B3" wp14:editId="265588AC">
                <wp:simplePos x="0" y="0"/>
                <wp:positionH relativeFrom="column">
                  <wp:posOffset>-72390</wp:posOffset>
                </wp:positionH>
                <wp:positionV relativeFrom="paragraph">
                  <wp:posOffset>765175</wp:posOffset>
                </wp:positionV>
                <wp:extent cx="6256655" cy="243840"/>
                <wp:effectExtent l="3810" t="3175" r="0" b="635"/>
                <wp:wrapNone/>
                <wp:docPr id="49"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24384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BB655" id="Shape 35" o:spid="_x0000_s1026" style="position:absolute;margin-left:-5.7pt;margin-top:60.25pt;width:492.65pt;height:19.2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" o:allowincell="f" fillcolor="#9cf" stroked="f"/>
            </w:pict>
          </mc:Fallback>
        </mc:AlternateContent>
      </w:r>
    </w:p>
    <w:p w14:paraId="0C0EACE4" w14:textId="77777777" w:rsidR="00D04F58" w:rsidRPr="00D04F58" w:rsidRDefault="00D04F58" w:rsidP="00D04F58">
      <w:pPr>
        <w:spacing w:after="0" w:line="240" w:lineRule="auto"/>
        <w:rPr>
          <w:rFonts w:ascii="Calibri" w:eastAsia="Times New Roman" w:hAnsi="Calibri" w:cs="Calibri"/>
          <w:sz w:val="28"/>
          <w:szCs w:val="28"/>
          <w:lang w:val="hr-HR" w:eastAsia="hr-HR"/>
        </w:rPr>
      </w:pPr>
    </w:p>
    <w:p w14:paraId="2A0B54D6"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8"/>
          <w:szCs w:val="28"/>
          <w:lang w:val="hr-HR" w:eastAsia="hr-HR"/>
        </w:rPr>
        <w:t>4. PROCJENA PRIJAVA I DONOŠENJE ODLUKE O DODJELI SREDSTAVA</w:t>
      </w:r>
    </w:p>
    <w:p w14:paraId="0FC25D74"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E87D819" w14:textId="77777777" w:rsidR="00D04F58" w:rsidRPr="00D04F58" w:rsidRDefault="00D04F58" w:rsidP="00D04F58">
      <w:pPr>
        <w:spacing w:after="0" w:line="396" w:lineRule="exact"/>
        <w:rPr>
          <w:rFonts w:ascii="Times New Roman" w:eastAsia="Times New Roman" w:hAnsi="Times New Roman" w:cs="Times New Roman"/>
          <w:sz w:val="20"/>
          <w:szCs w:val="20"/>
          <w:lang w:val="hr-HR" w:eastAsia="hr-HR"/>
        </w:rPr>
      </w:pPr>
    </w:p>
    <w:p w14:paraId="2C7A1053"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Sve pristigle i zaprimljene prijave proći će kroz sljedeću proceduru:</w:t>
      </w:r>
    </w:p>
    <w:p w14:paraId="61D10070" w14:textId="77777777" w:rsidR="00D04F58" w:rsidRPr="00D04F58" w:rsidRDefault="00D04F58" w:rsidP="00D04F58">
      <w:pPr>
        <w:spacing w:after="0" w:line="385" w:lineRule="exact"/>
        <w:rPr>
          <w:rFonts w:ascii="Times New Roman" w:eastAsia="Times New Roman" w:hAnsi="Times New Roman" w:cs="Times New Roman"/>
          <w:sz w:val="20"/>
          <w:szCs w:val="20"/>
          <w:lang w:val="hr-HR" w:eastAsia="hr-HR"/>
        </w:rPr>
      </w:pPr>
    </w:p>
    <w:p w14:paraId="2A0AC30C"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4.1 PROVJERA ISPUNJAVANJA FORMALNIH UVJETA NATJEČAJA</w:t>
      </w:r>
    </w:p>
    <w:p w14:paraId="79E96E96"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0B44586C"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Po isteku roka za podnošenje prijava na Javni natječaj, </w:t>
      </w:r>
      <w:r w:rsidRPr="00D04F58">
        <w:rPr>
          <w:rFonts w:ascii="Calibri" w:eastAsia="Times New Roman" w:hAnsi="Calibri" w:cs="Calibri"/>
          <w:b/>
          <w:bCs/>
          <w:sz w:val="24"/>
          <w:szCs w:val="24"/>
          <w:lang w:val="hr-HR" w:eastAsia="hr-HR"/>
        </w:rPr>
        <w:t>Povjerenstvo za administrativnu provjeru</w:t>
      </w:r>
      <w:r w:rsidRPr="00D04F58">
        <w:rPr>
          <w:rFonts w:ascii="Calibri" w:eastAsia="Times New Roman" w:hAnsi="Calibri" w:cs="Calibri"/>
          <w:sz w:val="24"/>
          <w:szCs w:val="24"/>
          <w:lang w:val="hr-HR" w:eastAsia="hr-HR"/>
        </w:rPr>
        <w:t xml:space="preserve"> </w:t>
      </w:r>
      <w:r w:rsidRPr="00D04F58">
        <w:rPr>
          <w:rFonts w:ascii="Calibri" w:eastAsia="Times New Roman" w:hAnsi="Calibri" w:cs="Calibri"/>
          <w:b/>
          <w:bCs/>
          <w:sz w:val="24"/>
          <w:szCs w:val="24"/>
          <w:lang w:val="hr-HR" w:eastAsia="hr-HR"/>
        </w:rPr>
        <w:t xml:space="preserve">prijava pristiglih na Javni natječaj </w:t>
      </w:r>
      <w:r w:rsidRPr="00D04F58">
        <w:rPr>
          <w:rFonts w:ascii="Calibri" w:eastAsia="Times New Roman" w:hAnsi="Calibri" w:cs="Calibri"/>
          <w:sz w:val="24"/>
          <w:szCs w:val="24"/>
          <w:lang w:val="hr-HR" w:eastAsia="hr-HR"/>
        </w:rPr>
        <w:t>pristupiti će</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u w:val="single"/>
          <w:lang w:val="hr-HR" w:eastAsia="hr-HR"/>
        </w:rPr>
        <w:t>postupku ocjene ispunjavanja propisanih</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u w:val="single"/>
          <w:lang w:val="hr-HR" w:eastAsia="hr-HR"/>
        </w:rPr>
        <w:t>(formalnih) uvjeta natječaja.</w:t>
      </w:r>
    </w:p>
    <w:p w14:paraId="5800D850" w14:textId="77777777" w:rsidR="00D04F58" w:rsidRPr="00D04F58" w:rsidRDefault="00D04F58" w:rsidP="00D04F58">
      <w:pPr>
        <w:spacing w:after="0" w:line="294" w:lineRule="exact"/>
        <w:rPr>
          <w:rFonts w:ascii="Times New Roman" w:eastAsia="Times New Roman" w:hAnsi="Times New Roman" w:cs="Times New Roman"/>
          <w:sz w:val="20"/>
          <w:szCs w:val="20"/>
          <w:lang w:val="hr-HR" w:eastAsia="hr-HR"/>
        </w:rPr>
      </w:pPr>
    </w:p>
    <w:p w14:paraId="33774DEE"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 postupku provjere ispunjavanja formalnih uvjeta natječaja provjerava se:</w:t>
      </w:r>
    </w:p>
    <w:p w14:paraId="02F56746" w14:textId="77777777" w:rsidR="00D04F58" w:rsidRPr="00D04F58" w:rsidRDefault="00D04F58" w:rsidP="00D04F58">
      <w:pPr>
        <w:numPr>
          <w:ilvl w:val="0"/>
          <w:numId w:val="19"/>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je li prijava dostavljena na pravi Javni natječaj i u zadanom roku,</w:t>
      </w:r>
    </w:p>
    <w:p w14:paraId="1B87AAAB" w14:textId="77777777" w:rsidR="00D04F58" w:rsidRPr="00D04F58" w:rsidRDefault="00D04F58" w:rsidP="00D04F58">
      <w:pPr>
        <w:numPr>
          <w:ilvl w:val="0"/>
          <w:numId w:val="19"/>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je li zatraženi iznos sredstava unutar financijskih pragova postavljenih u Javnom natječaju,</w:t>
      </w:r>
    </w:p>
    <w:p w14:paraId="3EAB2B7B" w14:textId="77777777" w:rsidR="00D04F58" w:rsidRPr="00D04F58" w:rsidRDefault="00D04F58" w:rsidP="00D04F58">
      <w:pPr>
        <w:numPr>
          <w:ilvl w:val="0"/>
          <w:numId w:val="19"/>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je li lokacija provedbe projekta prihvatljiva,</w:t>
      </w:r>
    </w:p>
    <w:p w14:paraId="47AFD17E" w14:textId="77777777" w:rsidR="00D04F58" w:rsidRPr="00D04F58" w:rsidRDefault="00D04F58" w:rsidP="00D04F58">
      <w:pPr>
        <w:numPr>
          <w:ilvl w:val="0"/>
          <w:numId w:val="19"/>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jesu li prijavitelj i partner prihvatljivi sukladno Uputama za prijavitelje,</w:t>
      </w:r>
    </w:p>
    <w:p w14:paraId="3F04B760" w14:textId="77777777" w:rsidR="00D04F58" w:rsidRPr="00D04F58" w:rsidRDefault="00D04F58" w:rsidP="00D04F58">
      <w:pPr>
        <w:numPr>
          <w:ilvl w:val="0"/>
          <w:numId w:val="19"/>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jesu li dostavljeni, potpisani i ovjereni svi obvezni prijavni obrasci iz točke 3.1. ovih Uputa,</w:t>
      </w:r>
    </w:p>
    <w:p w14:paraId="32FBA73B" w14:textId="77777777" w:rsidR="00D04F58" w:rsidRPr="00D04F58" w:rsidRDefault="00D04F58" w:rsidP="00D04F58">
      <w:pPr>
        <w:numPr>
          <w:ilvl w:val="0"/>
          <w:numId w:val="19"/>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jesu li ispunjeni drugi formalni uvjeti Javnog natječaja.</w:t>
      </w:r>
    </w:p>
    <w:p w14:paraId="7B4B559A"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141FE69D" w14:textId="77777777" w:rsidR="00D04F58" w:rsidRPr="00D04F58" w:rsidRDefault="00D04F58" w:rsidP="00D04F58">
      <w:pPr>
        <w:spacing w:after="0" w:line="230"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Provjera ispunjavanja formalnih uvjeta natječaja ne smije trajati duže od 15 (petnaest) dana od dana isteka roka za podnošenje prijava na Javni natječaj, nakon čega Povjerenstvo za administrativnu provjeru prijava pristiglih na Javni natječaj donosi Odluku o tome koje prijave se upućuju u daljnju proceduru, odnosno kvalitativnu procjenu (stručno ocjenjivanje) pristiglih prijava, a koje se prijave odbijaju iz razloga neispunjavanja propisanih uvjeta natječaja.</w:t>
      </w:r>
    </w:p>
    <w:p w14:paraId="26DEDDA4"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4EE9B6CB"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Ne smatra se da prijavitelj nije zadovoljio propisane uvjete Javnog natječaja ako je propustio dostaviti podatak, dokument ili informaciju koja je davatelju financijskih sredstava dostupna putem službenih javnih evidencija i baza podataka.</w:t>
      </w:r>
    </w:p>
    <w:p w14:paraId="771657E5"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2F36D757" w14:textId="77777777" w:rsidR="00D04F58" w:rsidRPr="00D04F58" w:rsidRDefault="00D04F58" w:rsidP="00D04F58">
      <w:pPr>
        <w:spacing w:after="0" w:line="230"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Iznimno, Povjerenstvo za administrativnu provjeru prijava pristiglih na Javni natječaj od prijavitelja, čija prijava ima manje nedostatke koji ne utječu na sadržaj bitan za razmatranje prijave, može zatražiti dopunu ili ispravak zaprimljene prijave potrebnim podacima ili/i prilozima, ukoliko se radi o manjim tehničkim pogreškama ili propustima koji ne utječu na stvarnu kvalitetu prijave.</w:t>
      </w:r>
    </w:p>
    <w:p w14:paraId="65EFF4DA" w14:textId="77777777" w:rsidR="00D04F58" w:rsidRPr="00D04F58" w:rsidRDefault="00D04F58" w:rsidP="00D04F58">
      <w:pPr>
        <w:spacing w:after="0" w:line="56" w:lineRule="exact"/>
        <w:rPr>
          <w:rFonts w:ascii="Times New Roman" w:eastAsia="Times New Roman" w:hAnsi="Times New Roman" w:cs="Times New Roman"/>
          <w:sz w:val="20"/>
          <w:szCs w:val="20"/>
          <w:lang w:val="hr-HR" w:eastAsia="hr-HR"/>
        </w:rPr>
      </w:pPr>
    </w:p>
    <w:p w14:paraId="41913DA4" w14:textId="77777777" w:rsidR="00D04F58" w:rsidRPr="00D04F58" w:rsidRDefault="00D04F58" w:rsidP="00D04F58">
      <w:pPr>
        <w:spacing w:after="0" w:line="223" w:lineRule="auto"/>
        <w:ind w:right="20"/>
        <w:jc w:val="both"/>
        <w:rPr>
          <w:rFonts w:ascii="Calibri" w:eastAsia="Times New Roman" w:hAnsi="Calibri" w:cs="Calibri"/>
          <w:sz w:val="24"/>
          <w:szCs w:val="24"/>
          <w:lang w:val="hr-HR" w:eastAsia="hr-HR"/>
        </w:rPr>
      </w:pPr>
      <w:r w:rsidRPr="00D04F58">
        <w:rPr>
          <w:rFonts w:ascii="Calibri" w:eastAsia="Times New Roman" w:hAnsi="Calibri" w:cs="Calibri"/>
          <w:sz w:val="24"/>
          <w:szCs w:val="24"/>
          <w:lang w:val="hr-HR" w:eastAsia="hr-HR"/>
        </w:rPr>
        <w:t>U takvom slučaju, prijavitelj je dužan u roku od 3 (tri) dana od dana primitka poziva Povjerenstva na dopunu/ispravak dostavljene prijave, postupiti po pozivu Povjerenstva za administrativnu provjeru prijava pristiglih na Javni natječaj, odnosno dopuniti ili/i ispraviti</w:t>
      </w:r>
    </w:p>
    <w:p w14:paraId="7BF68C60"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p>
    <w:p w14:paraId="3C7429E0"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4F773889" w14:textId="77777777" w:rsidR="00D04F58" w:rsidRPr="00D04F58" w:rsidRDefault="00D04F58" w:rsidP="00D04F58">
      <w:pPr>
        <w:spacing w:after="0" w:line="343"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70528" behindDoc="1" locked="0" layoutInCell="0" allowOverlap="1" wp14:anchorId="3A68F990" wp14:editId="700E3151">
            <wp:simplePos x="0" y="0"/>
            <wp:positionH relativeFrom="column">
              <wp:posOffset>353695</wp:posOffset>
            </wp:positionH>
            <wp:positionV relativeFrom="paragraph">
              <wp:posOffset>104140</wp:posOffset>
            </wp:positionV>
            <wp:extent cx="5706110" cy="45720"/>
            <wp:effectExtent l="0" t="0" r="8890" b="0"/>
            <wp:wrapNone/>
            <wp:docPr id="18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A0" w:firstRow="1" w:lastRow="0" w:firstColumn="1" w:lastColumn="0" w:noHBand="0" w:noVBand="0"/>
      </w:tblPr>
      <w:tblGrid>
        <w:gridCol w:w="5100"/>
        <w:gridCol w:w="3960"/>
      </w:tblGrid>
      <w:tr w:rsidR="00D04F58" w:rsidRPr="00D04F58" w14:paraId="1DD91400" w14:textId="77777777" w:rsidTr="00D04F58">
        <w:trPr>
          <w:trHeight w:val="201"/>
        </w:trPr>
        <w:tc>
          <w:tcPr>
            <w:tcW w:w="5100" w:type="dxa"/>
            <w:vAlign w:val="bottom"/>
          </w:tcPr>
          <w:p w14:paraId="2BC0C885" w14:textId="77777777" w:rsidR="00D04F58" w:rsidRPr="00D04F58" w:rsidRDefault="00D04F58" w:rsidP="00D04F58">
            <w:pPr>
              <w:spacing w:after="0" w:line="240" w:lineRule="auto"/>
              <w:rPr>
                <w:rFonts w:ascii="Calibri" w:eastAsia="Times New Roman" w:hAnsi="Calibri" w:cs="Calibri"/>
                <w:sz w:val="16"/>
                <w:szCs w:val="16"/>
                <w:lang w:val="hr-HR" w:eastAsia="hr-HR"/>
              </w:rPr>
            </w:pPr>
          </w:p>
          <w:p w14:paraId="1DD96D9C"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394EC49A"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12</w:t>
            </w:r>
          </w:p>
        </w:tc>
      </w:tr>
    </w:tbl>
    <w:p w14:paraId="2BE1057D"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729C5CCE" w14:textId="77777777" w:rsidR="00D04F58" w:rsidRPr="00D04F58" w:rsidRDefault="00D04F58" w:rsidP="00D04F58">
      <w:pPr>
        <w:spacing w:after="0" w:line="225" w:lineRule="auto"/>
        <w:ind w:right="100"/>
        <w:jc w:val="both"/>
        <w:rPr>
          <w:rFonts w:ascii="Times New Roman" w:eastAsia="Times New Roman" w:hAnsi="Times New Roman" w:cs="Times New Roman"/>
          <w:sz w:val="20"/>
          <w:szCs w:val="20"/>
          <w:lang w:val="hr-HR" w:eastAsia="hr-HR"/>
        </w:rPr>
      </w:pPr>
      <w:bookmarkStart w:id="10" w:name="page13"/>
      <w:bookmarkEnd w:id="10"/>
      <w:r w:rsidRPr="00D04F58">
        <w:rPr>
          <w:rFonts w:ascii="Calibri" w:eastAsia="Times New Roman" w:hAnsi="Calibri" w:cs="Calibri"/>
          <w:sz w:val="24"/>
          <w:szCs w:val="24"/>
          <w:lang w:val="hr-HR" w:eastAsia="hr-HR"/>
        </w:rPr>
        <w:lastRenderedPageBreak/>
        <w:t>prijavu traženim podacima/prilozima. Za prijavitelje koji ne dostave tražene podatke ili/i priloge u dodatnom roku, smatrati će se da nisu podnijeli potpunu prijavu i njihova prijava neće biti upućena u daljnji postupak kvalitativne procjene (stručno ocjenjivanje).</w:t>
      </w:r>
    </w:p>
    <w:p w14:paraId="73A14737"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0D35F6E7" w14:textId="77777777" w:rsidR="00D04F58" w:rsidRPr="00D04F58" w:rsidRDefault="00D04F58" w:rsidP="00D04F58">
      <w:pPr>
        <w:spacing w:after="0" w:line="216"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Povjerenstvo će zbog načela ekonomičnosti vršiti pozive na dopunu/ispravak dokumentacije isključivo putem elektroničke pošte prijavitelja navedene u prijavi na Javni natječaj.</w:t>
      </w:r>
    </w:p>
    <w:p w14:paraId="6A4DC160"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44006853" w14:textId="77777777" w:rsidR="00D04F58" w:rsidRPr="00D04F58" w:rsidRDefault="00D04F58" w:rsidP="00D04F58">
      <w:pPr>
        <w:spacing w:after="0" w:line="230"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Dodatna pojašnjenja, dopune i ispravci dostavljenih prijava neće se tražiti za prijave u kojima prijavitelji nisu prihvatljivi, u kojima lokacija provedbe projekta nije prihvatljiva, u kojima tražena financijska sredstva nisu u skladu s financijskim pragovima postavljenima ovim Javnim natječajem te za prijave čije vremensko trajanje provedbe projekta/programa nije u skladu s uvjetima Javnog natječaja.</w:t>
      </w:r>
    </w:p>
    <w:p w14:paraId="5EAF19EF"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7E82C13C" w14:textId="77777777" w:rsidR="00D04F58" w:rsidRPr="00D04F58" w:rsidRDefault="00D04F58" w:rsidP="00D04F58">
      <w:pPr>
        <w:spacing w:after="0" w:line="223"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Dodatna pojašnjenja, ispravci i dopune dostavljenih prijava nisu dozvoljeni za prijave pristigle nakon isteka roka, neovisno o tome jesu li ostali uvjeti zadovoljeni, kao i neovisno o kvaliteti programa/projekta iz takve prijave.</w:t>
      </w:r>
    </w:p>
    <w:p w14:paraId="793C0BB6" w14:textId="77777777" w:rsidR="00D04F58" w:rsidRPr="00D04F58" w:rsidRDefault="00D04F58" w:rsidP="00D04F58">
      <w:pPr>
        <w:spacing w:after="0" w:line="350" w:lineRule="exact"/>
        <w:rPr>
          <w:rFonts w:ascii="Times New Roman" w:eastAsia="Times New Roman" w:hAnsi="Times New Roman" w:cs="Times New Roman"/>
          <w:sz w:val="20"/>
          <w:szCs w:val="20"/>
          <w:lang w:val="hr-HR" w:eastAsia="hr-HR"/>
        </w:rPr>
      </w:pPr>
    </w:p>
    <w:p w14:paraId="0F9A3B22" w14:textId="77777777" w:rsidR="00D04F58" w:rsidRPr="00D04F58" w:rsidRDefault="00D04F58" w:rsidP="00D04F58">
      <w:pPr>
        <w:spacing w:after="0" w:line="232"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Svi prijavitelji čije prijave budu odbijene iz razloga neispunjavanja formalnih uvjeta natječaja, o toj činjenici moraju biti obaviješteni u roku od najviše 8 (osam) dana od dana donošenja Odluke, nakon čega imaju narednih 8 (osam) dana od dana prijema obavijesti, podnijeti prigovor pročelniku Jedinstvenog upravnog odjela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koji će u roku od 3 (tri) dana od primitka prigovora odlučiti o istome. U slučaju prihvaćanja prigovora od strane pročelnika, prijava će biti upućena u daljnju proceduru kvalitativne procjene (stručnog ocjenjivanja), a u slučaju neprihvaćanja prigovora, prijava će biti odbijena. Odluka kojom je odlučeno o prigovoru je konačna.</w:t>
      </w:r>
    </w:p>
    <w:p w14:paraId="2ADB3E20" w14:textId="77777777" w:rsidR="00D04F58" w:rsidRPr="00D04F58" w:rsidRDefault="00D04F58" w:rsidP="00D04F58">
      <w:pPr>
        <w:spacing w:after="0" w:line="390" w:lineRule="exact"/>
        <w:jc w:val="both"/>
        <w:rPr>
          <w:rFonts w:ascii="Times New Roman" w:eastAsia="Times New Roman" w:hAnsi="Times New Roman" w:cs="Times New Roman"/>
          <w:sz w:val="20"/>
          <w:szCs w:val="20"/>
          <w:lang w:val="hr-HR" w:eastAsia="hr-HR"/>
        </w:rPr>
      </w:pPr>
    </w:p>
    <w:p w14:paraId="37EB22FF"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4.2 KVALITATIVNA PROCJENA PRIJAVA KOJE SU ZADOVOLJILE PROPISANE UVJETE NATJEČAJA</w:t>
      </w:r>
    </w:p>
    <w:p w14:paraId="52AA7484"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044CAA9" w14:textId="77777777" w:rsidR="00D04F58" w:rsidRPr="00D04F58" w:rsidRDefault="00D04F58" w:rsidP="00D04F58">
      <w:pPr>
        <w:spacing w:after="0" w:line="241" w:lineRule="exact"/>
        <w:rPr>
          <w:rFonts w:ascii="Times New Roman" w:eastAsia="Times New Roman" w:hAnsi="Times New Roman" w:cs="Times New Roman"/>
          <w:sz w:val="20"/>
          <w:szCs w:val="20"/>
          <w:lang w:val="hr-HR" w:eastAsia="hr-HR"/>
        </w:rPr>
      </w:pPr>
    </w:p>
    <w:p w14:paraId="1A1FA604" w14:textId="77777777" w:rsidR="00D04F58" w:rsidRPr="00D04F58" w:rsidRDefault="00D04F58" w:rsidP="00D04F58">
      <w:pPr>
        <w:spacing w:after="0" w:line="223"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 xml:space="preserve">Povjerenstvo za ocjenjivanje/kvalitativnu procjenu prijavljenih programa/projekata </w:t>
      </w:r>
      <w:r w:rsidRPr="00D04F58">
        <w:rPr>
          <w:rFonts w:ascii="Calibri" w:eastAsia="Times New Roman" w:hAnsi="Calibri" w:cs="Calibri"/>
          <w:sz w:val="24"/>
          <w:szCs w:val="24"/>
          <w:lang w:val="hr-HR" w:eastAsia="hr-HR"/>
        </w:rPr>
        <w:t>razmatra</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i ocjenjuje prijave koje su ispunile formalne uvjete Javnog natječaja sukladno kriterijima u nastavku te daje prijedlog za odobravanje financijskih sredstava za programe/projekte.</w:t>
      </w:r>
    </w:p>
    <w:p w14:paraId="4B309B3A" w14:textId="77777777" w:rsidR="00D04F58" w:rsidRPr="00D04F58" w:rsidRDefault="00D04F58" w:rsidP="00D04F58">
      <w:pPr>
        <w:spacing w:after="0" w:line="294" w:lineRule="exact"/>
        <w:rPr>
          <w:rFonts w:ascii="Times New Roman" w:eastAsia="Times New Roman" w:hAnsi="Times New Roman" w:cs="Times New Roman"/>
          <w:sz w:val="20"/>
          <w:szCs w:val="20"/>
          <w:lang w:val="hr-HR" w:eastAsia="hr-HR"/>
        </w:rPr>
      </w:pPr>
    </w:p>
    <w:p w14:paraId="22BFED9E"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Svaka pristigla i zaprimljena prijava ocjenjuje se temeljem sljedećih kriterija:</w:t>
      </w:r>
    </w:p>
    <w:p w14:paraId="380B8F4E" w14:textId="77777777" w:rsidR="00D04F58" w:rsidRPr="00D04F58" w:rsidRDefault="00D04F58" w:rsidP="00D04F58">
      <w:pPr>
        <w:spacing w:after="0" w:line="29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8762"/>
        <w:gridCol w:w="1260"/>
      </w:tblGrid>
      <w:tr w:rsidR="00D04F58" w:rsidRPr="00D04F58" w14:paraId="087F36F8" w14:textId="77777777" w:rsidTr="00D04F58">
        <w:trPr>
          <w:trHeight w:val="280"/>
        </w:trPr>
        <w:tc>
          <w:tcPr>
            <w:tcW w:w="8762" w:type="dxa"/>
            <w:tcBorders>
              <w:top w:val="single" w:sz="8" w:space="0" w:color="auto"/>
              <w:left w:val="single" w:sz="8" w:space="0" w:color="auto"/>
              <w:bottom w:val="nil"/>
              <w:right w:val="single" w:sz="8" w:space="0" w:color="auto"/>
            </w:tcBorders>
            <w:shd w:val="clear" w:color="auto" w:fill="B3B3B3"/>
            <w:vAlign w:val="bottom"/>
            <w:hideMark/>
          </w:tcPr>
          <w:p w14:paraId="2E857310" w14:textId="77777777" w:rsidR="00D04F58" w:rsidRPr="00D04F58" w:rsidRDefault="00D04F58" w:rsidP="00D04F58">
            <w:pPr>
              <w:spacing w:after="0" w:line="280" w:lineRule="exact"/>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1. RELEVANTNOST PROJEKTA/PROGRAMA I PRIJAVITELJA (PARTNERA)</w:t>
            </w:r>
          </w:p>
        </w:tc>
        <w:tc>
          <w:tcPr>
            <w:tcW w:w="1260" w:type="dxa"/>
            <w:tcBorders>
              <w:top w:val="single" w:sz="8" w:space="0" w:color="auto"/>
              <w:left w:val="nil"/>
              <w:bottom w:val="nil"/>
              <w:right w:val="single" w:sz="8" w:space="0" w:color="auto"/>
            </w:tcBorders>
            <w:shd w:val="clear" w:color="auto" w:fill="B3B3B3"/>
            <w:vAlign w:val="bottom"/>
            <w:hideMark/>
          </w:tcPr>
          <w:p w14:paraId="509BEA7A" w14:textId="77777777" w:rsidR="00D04F58" w:rsidRPr="00D04F58" w:rsidRDefault="00D04F58" w:rsidP="00D04F58">
            <w:pPr>
              <w:spacing w:after="0" w:line="280"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BODOVI</w:t>
            </w:r>
          </w:p>
        </w:tc>
      </w:tr>
      <w:tr w:rsidR="00D04F58" w:rsidRPr="00D04F58" w14:paraId="4A869B4C" w14:textId="77777777" w:rsidTr="00D04F58">
        <w:trPr>
          <w:trHeight w:val="321"/>
        </w:trPr>
        <w:tc>
          <w:tcPr>
            <w:tcW w:w="8762" w:type="dxa"/>
            <w:tcBorders>
              <w:top w:val="nil"/>
              <w:left w:val="single" w:sz="8" w:space="0" w:color="auto"/>
              <w:bottom w:val="single" w:sz="8" w:space="0" w:color="B3B3B3"/>
              <w:right w:val="single" w:sz="8" w:space="0" w:color="auto"/>
            </w:tcBorders>
            <w:shd w:val="clear" w:color="auto" w:fill="B3B3B3"/>
            <w:vAlign w:val="bottom"/>
          </w:tcPr>
          <w:p w14:paraId="136C8A1C"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14:paraId="45FB089F"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w:t>
            </w:r>
            <w:proofErr w:type="spellStart"/>
            <w:r w:rsidRPr="00D04F58">
              <w:rPr>
                <w:rFonts w:ascii="Calibri" w:eastAsia="Times New Roman" w:hAnsi="Calibri" w:cs="Calibri"/>
                <w:b/>
                <w:bCs/>
                <w:sz w:val="24"/>
                <w:szCs w:val="24"/>
                <w:lang w:val="hr-HR" w:eastAsia="hr-HR"/>
              </w:rPr>
              <w:t>max</w:t>
            </w:r>
            <w:proofErr w:type="spellEnd"/>
            <w:r w:rsidRPr="00D04F58">
              <w:rPr>
                <w:rFonts w:ascii="Calibri" w:eastAsia="Times New Roman" w:hAnsi="Calibri" w:cs="Calibri"/>
                <w:b/>
                <w:bCs/>
                <w:sz w:val="24"/>
                <w:szCs w:val="24"/>
                <w:lang w:val="hr-HR" w:eastAsia="hr-HR"/>
              </w:rPr>
              <w:t>. 85)</w:t>
            </w:r>
          </w:p>
        </w:tc>
      </w:tr>
      <w:tr w:rsidR="00D04F58" w:rsidRPr="00D04F58" w14:paraId="70444704" w14:textId="77777777" w:rsidTr="00D04F58">
        <w:trPr>
          <w:trHeight w:val="234"/>
        </w:trPr>
        <w:tc>
          <w:tcPr>
            <w:tcW w:w="8762" w:type="dxa"/>
            <w:tcBorders>
              <w:top w:val="single" w:sz="8" w:space="0" w:color="auto"/>
              <w:left w:val="single" w:sz="8" w:space="0" w:color="auto"/>
              <w:bottom w:val="nil"/>
              <w:right w:val="single" w:sz="8" w:space="0" w:color="auto"/>
            </w:tcBorders>
            <w:vAlign w:val="bottom"/>
            <w:hideMark/>
          </w:tcPr>
          <w:p w14:paraId="29007CCA" w14:textId="051E074B"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1.1.  U  kojoj  je  mjeri  prijavljeni  projekt/program/manifestacija  usklađen  sa</w:t>
            </w:r>
            <w:r w:rsidR="006A2817">
              <w:rPr>
                <w:rFonts w:ascii="Calibri" w:eastAsia="Times New Roman" w:hAnsi="Calibri" w:cs="Calibri"/>
                <w:lang w:val="hr-HR" w:eastAsia="hr-HR"/>
              </w:rPr>
              <w:t xml:space="preserve"> ciljevima i</w:t>
            </w:r>
            <w:r w:rsidRPr="00D04F58">
              <w:rPr>
                <w:rFonts w:ascii="Calibri" w:eastAsia="Times New Roman" w:hAnsi="Calibri" w:cs="Calibri"/>
                <w:lang w:val="hr-HR" w:eastAsia="hr-HR"/>
              </w:rPr>
              <w:t xml:space="preserve"> </w:t>
            </w:r>
            <w:r w:rsidR="006A2817">
              <w:rPr>
                <w:rFonts w:ascii="Calibri" w:eastAsia="Times New Roman" w:hAnsi="Calibri" w:cs="Calibri"/>
                <w:lang w:val="hr-HR" w:eastAsia="hr-HR"/>
              </w:rPr>
              <w:t>mjerama definiranim Socijalnim, Društvenim te Gospodarskim i Javnozdravstvenim Programima Općine Ližnjan-</w:t>
            </w:r>
            <w:proofErr w:type="spellStart"/>
            <w:r w:rsidR="006A2817">
              <w:rPr>
                <w:rFonts w:ascii="Calibri" w:eastAsia="Times New Roman" w:hAnsi="Calibri" w:cs="Calibri"/>
                <w:lang w:val="hr-HR" w:eastAsia="hr-HR"/>
              </w:rPr>
              <w:t>Lisignano</w:t>
            </w:r>
            <w:proofErr w:type="spellEnd"/>
            <w:r w:rsidR="006A2817">
              <w:rPr>
                <w:rFonts w:ascii="Calibri" w:eastAsia="Times New Roman" w:hAnsi="Calibri" w:cs="Calibri"/>
                <w:lang w:val="hr-HR" w:eastAsia="hr-HR"/>
              </w:rPr>
              <w:t xml:space="preserve"> za 2022 godinu? ( Službene novine Općine Ližnjan-</w:t>
            </w:r>
            <w:proofErr w:type="spellStart"/>
            <w:r w:rsidR="006A2817">
              <w:rPr>
                <w:rFonts w:ascii="Calibri" w:eastAsia="Times New Roman" w:hAnsi="Calibri" w:cs="Calibri"/>
                <w:lang w:val="hr-HR" w:eastAsia="hr-HR"/>
              </w:rPr>
              <w:t>Lisignano</w:t>
            </w:r>
            <w:proofErr w:type="spellEnd"/>
            <w:r w:rsidR="006A2817">
              <w:rPr>
                <w:rFonts w:ascii="Calibri" w:eastAsia="Times New Roman" w:hAnsi="Calibri" w:cs="Calibri"/>
                <w:lang w:val="hr-HR" w:eastAsia="hr-HR"/>
              </w:rPr>
              <w:t xml:space="preserve">  </w:t>
            </w:r>
            <w:proofErr w:type="spellStart"/>
            <w:r w:rsidR="006A2817">
              <w:rPr>
                <w:rFonts w:ascii="Calibri" w:eastAsia="Times New Roman" w:hAnsi="Calibri" w:cs="Calibri"/>
                <w:lang w:val="hr-HR" w:eastAsia="hr-HR"/>
              </w:rPr>
              <w:t>br</w:t>
            </w:r>
            <w:proofErr w:type="spellEnd"/>
            <w:r w:rsidR="006A2817">
              <w:rPr>
                <w:rFonts w:ascii="Calibri" w:eastAsia="Times New Roman" w:hAnsi="Calibri" w:cs="Calibri"/>
                <w:lang w:val="hr-HR" w:eastAsia="hr-HR"/>
              </w:rPr>
              <w:t xml:space="preserve"> 12/21 )    </w:t>
            </w:r>
          </w:p>
        </w:tc>
        <w:tc>
          <w:tcPr>
            <w:tcW w:w="1260" w:type="dxa"/>
            <w:tcBorders>
              <w:top w:val="single" w:sz="8" w:space="0" w:color="auto"/>
              <w:left w:val="nil"/>
              <w:bottom w:val="nil"/>
              <w:right w:val="single" w:sz="8" w:space="0" w:color="auto"/>
            </w:tcBorders>
            <w:vAlign w:val="bottom"/>
          </w:tcPr>
          <w:p w14:paraId="12C0247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p>
        </w:tc>
      </w:tr>
      <w:tr w:rsidR="00D04F58" w:rsidRPr="00D04F58" w14:paraId="47B2AFE5" w14:textId="77777777" w:rsidTr="00D04F58">
        <w:trPr>
          <w:trHeight w:val="318"/>
        </w:trPr>
        <w:tc>
          <w:tcPr>
            <w:tcW w:w="8762" w:type="dxa"/>
            <w:tcBorders>
              <w:top w:val="nil"/>
              <w:left w:val="single" w:sz="8" w:space="0" w:color="auto"/>
              <w:bottom w:val="nil"/>
              <w:right w:val="single" w:sz="8" w:space="0" w:color="auto"/>
            </w:tcBorders>
            <w:vAlign w:val="bottom"/>
            <w:hideMark/>
          </w:tcPr>
          <w:p w14:paraId="06655779" w14:textId="5094D2C8"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p>
        </w:tc>
        <w:tc>
          <w:tcPr>
            <w:tcW w:w="1260" w:type="dxa"/>
            <w:tcBorders>
              <w:top w:val="nil"/>
              <w:left w:val="nil"/>
              <w:bottom w:val="nil"/>
              <w:right w:val="single" w:sz="8" w:space="0" w:color="auto"/>
            </w:tcBorders>
            <w:vAlign w:val="bottom"/>
            <w:hideMark/>
          </w:tcPr>
          <w:p w14:paraId="78D96989"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08BC7445" w14:textId="77777777" w:rsidTr="00D04F58">
        <w:trPr>
          <w:trHeight w:val="24"/>
        </w:trPr>
        <w:tc>
          <w:tcPr>
            <w:tcW w:w="8762" w:type="dxa"/>
            <w:tcBorders>
              <w:top w:val="nil"/>
              <w:left w:val="single" w:sz="8" w:space="0" w:color="auto"/>
              <w:bottom w:val="single" w:sz="8" w:space="0" w:color="auto"/>
              <w:right w:val="single" w:sz="8" w:space="0" w:color="auto"/>
            </w:tcBorders>
            <w:vAlign w:val="bottom"/>
          </w:tcPr>
          <w:p w14:paraId="22060D25"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5D33010F"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5C36E592" w14:textId="77777777" w:rsidTr="00D04F58">
        <w:trPr>
          <w:trHeight w:val="260"/>
        </w:trPr>
        <w:tc>
          <w:tcPr>
            <w:tcW w:w="8762" w:type="dxa"/>
            <w:tcBorders>
              <w:top w:val="nil"/>
              <w:left w:val="single" w:sz="8" w:space="0" w:color="auto"/>
              <w:bottom w:val="nil"/>
              <w:right w:val="single" w:sz="8" w:space="0" w:color="auto"/>
            </w:tcBorders>
            <w:vAlign w:val="bottom"/>
            <w:hideMark/>
          </w:tcPr>
          <w:p w14:paraId="40C52A0C"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1.2.  Jesu  li  aktivnosti  programa/projekta/manifestacije  jasne,  opravdane,  razumljive  i</w:t>
            </w:r>
          </w:p>
        </w:tc>
        <w:tc>
          <w:tcPr>
            <w:tcW w:w="1260" w:type="dxa"/>
            <w:tcBorders>
              <w:top w:val="nil"/>
              <w:left w:val="nil"/>
              <w:bottom w:val="nil"/>
              <w:right w:val="single" w:sz="8" w:space="0" w:color="auto"/>
            </w:tcBorders>
            <w:vAlign w:val="bottom"/>
            <w:hideMark/>
          </w:tcPr>
          <w:p w14:paraId="66EAE3ED"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(0 - 5)*2</w:t>
            </w:r>
          </w:p>
        </w:tc>
      </w:tr>
      <w:tr w:rsidR="00D04F58" w:rsidRPr="00D04F58" w14:paraId="1798714E" w14:textId="77777777" w:rsidTr="00D04F58">
        <w:trPr>
          <w:trHeight w:val="243"/>
        </w:trPr>
        <w:tc>
          <w:tcPr>
            <w:tcW w:w="8762" w:type="dxa"/>
            <w:tcBorders>
              <w:top w:val="nil"/>
              <w:left w:val="single" w:sz="8" w:space="0" w:color="auto"/>
              <w:bottom w:val="nil"/>
              <w:right w:val="single" w:sz="8" w:space="0" w:color="auto"/>
            </w:tcBorders>
            <w:vAlign w:val="bottom"/>
            <w:hideMark/>
          </w:tcPr>
          <w:p w14:paraId="4111F026"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provedive?</w:t>
            </w:r>
          </w:p>
        </w:tc>
        <w:tc>
          <w:tcPr>
            <w:tcW w:w="1260" w:type="dxa"/>
            <w:tcBorders>
              <w:top w:val="nil"/>
              <w:left w:val="nil"/>
              <w:bottom w:val="nil"/>
              <w:right w:val="single" w:sz="8" w:space="0" w:color="auto"/>
            </w:tcBorders>
            <w:vAlign w:val="bottom"/>
          </w:tcPr>
          <w:p w14:paraId="6836C109"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56DF75F9" w14:textId="77777777" w:rsidTr="00D04F58">
        <w:trPr>
          <w:trHeight w:val="24"/>
        </w:trPr>
        <w:tc>
          <w:tcPr>
            <w:tcW w:w="8762" w:type="dxa"/>
            <w:tcBorders>
              <w:top w:val="nil"/>
              <w:left w:val="single" w:sz="8" w:space="0" w:color="auto"/>
              <w:bottom w:val="single" w:sz="8" w:space="0" w:color="auto"/>
              <w:right w:val="single" w:sz="8" w:space="0" w:color="auto"/>
            </w:tcBorders>
            <w:vAlign w:val="bottom"/>
          </w:tcPr>
          <w:p w14:paraId="4E3F7A8D"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744D5C6B"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1484894C" w14:textId="77777777" w:rsidTr="00D04F58">
        <w:trPr>
          <w:trHeight w:val="260"/>
        </w:trPr>
        <w:tc>
          <w:tcPr>
            <w:tcW w:w="8762" w:type="dxa"/>
            <w:tcBorders>
              <w:top w:val="nil"/>
              <w:left w:val="single" w:sz="8" w:space="0" w:color="auto"/>
              <w:bottom w:val="nil"/>
              <w:right w:val="single" w:sz="8" w:space="0" w:color="auto"/>
            </w:tcBorders>
            <w:vAlign w:val="bottom"/>
            <w:hideMark/>
          </w:tcPr>
          <w:p w14:paraId="55BDAA19"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1.3. Jesu li rezultati koji se namjeravaju postići provedbom projekta/programa/manifestacije</w:t>
            </w:r>
          </w:p>
        </w:tc>
        <w:tc>
          <w:tcPr>
            <w:tcW w:w="1260" w:type="dxa"/>
            <w:tcBorders>
              <w:top w:val="nil"/>
              <w:left w:val="nil"/>
              <w:bottom w:val="nil"/>
              <w:right w:val="single" w:sz="8" w:space="0" w:color="auto"/>
            </w:tcBorders>
            <w:vAlign w:val="bottom"/>
            <w:hideMark/>
          </w:tcPr>
          <w:p w14:paraId="68335659"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(0 - 5)*2</w:t>
            </w:r>
          </w:p>
        </w:tc>
      </w:tr>
      <w:tr w:rsidR="00D04F58" w:rsidRPr="00D04F58" w14:paraId="3B032BDD" w14:textId="77777777" w:rsidTr="00D04F58">
        <w:trPr>
          <w:trHeight w:val="243"/>
        </w:trPr>
        <w:tc>
          <w:tcPr>
            <w:tcW w:w="8762" w:type="dxa"/>
            <w:tcBorders>
              <w:top w:val="nil"/>
              <w:left w:val="single" w:sz="8" w:space="0" w:color="auto"/>
              <w:bottom w:val="nil"/>
              <w:right w:val="single" w:sz="8" w:space="0" w:color="auto"/>
            </w:tcBorders>
            <w:vAlign w:val="bottom"/>
            <w:hideMark/>
          </w:tcPr>
          <w:p w14:paraId="3B93F0D7"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jasno određeni i hoće li planirane aktivnosti dovesti do željenih rezultata?</w:t>
            </w:r>
          </w:p>
        </w:tc>
        <w:tc>
          <w:tcPr>
            <w:tcW w:w="1260" w:type="dxa"/>
            <w:tcBorders>
              <w:top w:val="nil"/>
              <w:left w:val="nil"/>
              <w:bottom w:val="nil"/>
              <w:right w:val="single" w:sz="8" w:space="0" w:color="auto"/>
            </w:tcBorders>
            <w:vAlign w:val="bottom"/>
          </w:tcPr>
          <w:p w14:paraId="358B45D7"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1E794275" w14:textId="77777777" w:rsidTr="00D04F58">
        <w:trPr>
          <w:trHeight w:val="24"/>
        </w:trPr>
        <w:tc>
          <w:tcPr>
            <w:tcW w:w="8762" w:type="dxa"/>
            <w:tcBorders>
              <w:top w:val="nil"/>
              <w:left w:val="single" w:sz="8" w:space="0" w:color="auto"/>
              <w:bottom w:val="single" w:sz="8" w:space="0" w:color="auto"/>
              <w:right w:val="single" w:sz="8" w:space="0" w:color="auto"/>
            </w:tcBorders>
            <w:vAlign w:val="bottom"/>
          </w:tcPr>
          <w:p w14:paraId="03B68033"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0B60DFE0"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31E56443" w14:textId="77777777" w:rsidTr="00D04F58">
        <w:trPr>
          <w:trHeight w:val="260"/>
        </w:trPr>
        <w:tc>
          <w:tcPr>
            <w:tcW w:w="8762" w:type="dxa"/>
            <w:tcBorders>
              <w:top w:val="nil"/>
              <w:left w:val="single" w:sz="8" w:space="0" w:color="auto"/>
              <w:bottom w:val="nil"/>
              <w:right w:val="single" w:sz="8" w:space="0" w:color="auto"/>
            </w:tcBorders>
            <w:vAlign w:val="bottom"/>
            <w:hideMark/>
          </w:tcPr>
          <w:p w14:paraId="2CF7512E"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1.4. Ima li prijavitelj iskustva u provedbi sličnih programa/projekata/manifestacija?</w:t>
            </w:r>
          </w:p>
        </w:tc>
        <w:tc>
          <w:tcPr>
            <w:tcW w:w="1260" w:type="dxa"/>
            <w:tcBorders>
              <w:top w:val="nil"/>
              <w:left w:val="nil"/>
              <w:bottom w:val="nil"/>
              <w:right w:val="single" w:sz="8" w:space="0" w:color="auto"/>
            </w:tcBorders>
            <w:vAlign w:val="bottom"/>
            <w:hideMark/>
          </w:tcPr>
          <w:p w14:paraId="26F220E9"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(0 - 5)*2</w:t>
            </w:r>
          </w:p>
        </w:tc>
      </w:tr>
      <w:tr w:rsidR="00D04F58" w:rsidRPr="00D04F58" w14:paraId="1E78216B" w14:textId="77777777" w:rsidTr="00D04F58">
        <w:trPr>
          <w:trHeight w:val="23"/>
        </w:trPr>
        <w:tc>
          <w:tcPr>
            <w:tcW w:w="8762" w:type="dxa"/>
            <w:tcBorders>
              <w:top w:val="nil"/>
              <w:left w:val="single" w:sz="8" w:space="0" w:color="auto"/>
              <w:bottom w:val="single" w:sz="8" w:space="0" w:color="auto"/>
              <w:right w:val="single" w:sz="8" w:space="0" w:color="auto"/>
            </w:tcBorders>
            <w:vAlign w:val="bottom"/>
          </w:tcPr>
          <w:p w14:paraId="48441B1B"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77D0C08F"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r>
      <w:tr w:rsidR="00D04F58" w:rsidRPr="00D04F58" w14:paraId="6E52C1C8" w14:textId="77777777" w:rsidTr="00D04F58">
        <w:trPr>
          <w:trHeight w:val="260"/>
        </w:trPr>
        <w:tc>
          <w:tcPr>
            <w:tcW w:w="8762" w:type="dxa"/>
            <w:tcBorders>
              <w:top w:val="nil"/>
              <w:left w:val="single" w:sz="8" w:space="0" w:color="auto"/>
              <w:bottom w:val="nil"/>
              <w:right w:val="single" w:sz="8" w:space="0" w:color="auto"/>
            </w:tcBorders>
            <w:vAlign w:val="bottom"/>
            <w:hideMark/>
          </w:tcPr>
          <w:p w14:paraId="01A6B5E7"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1.5. Jesu li aktivnosti programa/projekta usmjerene prema jasno definiranoj ciljanoj skupini i</w:t>
            </w:r>
          </w:p>
        </w:tc>
        <w:tc>
          <w:tcPr>
            <w:tcW w:w="1260" w:type="dxa"/>
            <w:tcBorders>
              <w:top w:val="nil"/>
              <w:left w:val="nil"/>
              <w:bottom w:val="nil"/>
              <w:right w:val="single" w:sz="8" w:space="0" w:color="auto"/>
            </w:tcBorders>
            <w:vAlign w:val="bottom"/>
            <w:hideMark/>
          </w:tcPr>
          <w:p w14:paraId="739D22F3"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2A95DFB4" w14:textId="77777777" w:rsidTr="00D04F58">
        <w:trPr>
          <w:trHeight w:val="243"/>
        </w:trPr>
        <w:tc>
          <w:tcPr>
            <w:tcW w:w="8762" w:type="dxa"/>
            <w:tcBorders>
              <w:top w:val="nil"/>
              <w:left w:val="single" w:sz="8" w:space="0" w:color="auto"/>
              <w:bottom w:val="nil"/>
              <w:right w:val="single" w:sz="8" w:space="0" w:color="auto"/>
            </w:tcBorders>
            <w:vAlign w:val="bottom"/>
            <w:hideMark/>
          </w:tcPr>
          <w:p w14:paraId="77E1049F"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njihovim potrebama?</w:t>
            </w:r>
          </w:p>
        </w:tc>
        <w:tc>
          <w:tcPr>
            <w:tcW w:w="1260" w:type="dxa"/>
            <w:tcBorders>
              <w:top w:val="nil"/>
              <w:left w:val="nil"/>
              <w:bottom w:val="nil"/>
              <w:right w:val="single" w:sz="8" w:space="0" w:color="auto"/>
            </w:tcBorders>
            <w:vAlign w:val="bottom"/>
          </w:tcPr>
          <w:p w14:paraId="0E7B486B"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5A5FCCC4" w14:textId="77777777" w:rsidTr="00D04F58">
        <w:trPr>
          <w:trHeight w:val="24"/>
        </w:trPr>
        <w:tc>
          <w:tcPr>
            <w:tcW w:w="8762" w:type="dxa"/>
            <w:tcBorders>
              <w:top w:val="nil"/>
              <w:left w:val="single" w:sz="8" w:space="0" w:color="auto"/>
              <w:bottom w:val="single" w:sz="8" w:space="0" w:color="auto"/>
              <w:right w:val="single" w:sz="8" w:space="0" w:color="auto"/>
            </w:tcBorders>
            <w:vAlign w:val="bottom"/>
          </w:tcPr>
          <w:p w14:paraId="52B3C405"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5573E688"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5D351B5C" w14:textId="77777777" w:rsidTr="00D04F58">
        <w:trPr>
          <w:trHeight w:val="260"/>
        </w:trPr>
        <w:tc>
          <w:tcPr>
            <w:tcW w:w="8762" w:type="dxa"/>
            <w:tcBorders>
              <w:top w:val="nil"/>
              <w:left w:val="single" w:sz="8" w:space="0" w:color="auto"/>
              <w:bottom w:val="nil"/>
              <w:right w:val="single" w:sz="8" w:space="0" w:color="auto"/>
            </w:tcBorders>
            <w:vAlign w:val="bottom"/>
            <w:hideMark/>
          </w:tcPr>
          <w:p w14:paraId="283F617B"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1.6. U kojoj su mjeri rezultati projekta/programa održivi?</w:t>
            </w:r>
          </w:p>
        </w:tc>
        <w:tc>
          <w:tcPr>
            <w:tcW w:w="1260" w:type="dxa"/>
            <w:tcBorders>
              <w:top w:val="nil"/>
              <w:left w:val="nil"/>
              <w:bottom w:val="nil"/>
              <w:right w:val="single" w:sz="8" w:space="0" w:color="auto"/>
            </w:tcBorders>
            <w:vAlign w:val="bottom"/>
            <w:hideMark/>
          </w:tcPr>
          <w:p w14:paraId="228B8334"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2D3B26A9" w14:textId="77777777" w:rsidTr="00D04F58">
        <w:trPr>
          <w:trHeight w:val="25"/>
        </w:trPr>
        <w:tc>
          <w:tcPr>
            <w:tcW w:w="8762" w:type="dxa"/>
            <w:tcBorders>
              <w:top w:val="nil"/>
              <w:left w:val="single" w:sz="8" w:space="0" w:color="auto"/>
              <w:bottom w:val="single" w:sz="8" w:space="0" w:color="auto"/>
              <w:right w:val="single" w:sz="8" w:space="0" w:color="auto"/>
            </w:tcBorders>
            <w:vAlign w:val="bottom"/>
          </w:tcPr>
          <w:p w14:paraId="59677E79"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726BD0EE"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5FB08AC8" w14:textId="77777777" w:rsidTr="00D04F58">
        <w:trPr>
          <w:trHeight w:val="561"/>
        </w:trPr>
        <w:tc>
          <w:tcPr>
            <w:tcW w:w="8762" w:type="dxa"/>
            <w:vAlign w:val="bottom"/>
            <w:hideMark/>
          </w:tcPr>
          <w:p w14:paraId="5146DFF5"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71552" behindDoc="1" locked="0" layoutInCell="0" allowOverlap="1" wp14:anchorId="362EE095" wp14:editId="3F6A8547">
                  <wp:simplePos x="0" y="0"/>
                  <wp:positionH relativeFrom="column">
                    <wp:posOffset>0</wp:posOffset>
                  </wp:positionH>
                  <wp:positionV relativeFrom="paragraph">
                    <wp:posOffset>76835</wp:posOffset>
                  </wp:positionV>
                  <wp:extent cx="5706110" cy="45720"/>
                  <wp:effectExtent l="0" t="0" r="8890" b="0"/>
                  <wp:wrapNone/>
                  <wp:docPr id="18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r w:rsidRPr="00D04F58">
              <w:rPr>
                <w:rFonts w:ascii="Calibri" w:eastAsia="Times New Roman" w:hAnsi="Calibri" w:cs="Calibri"/>
                <w:sz w:val="16"/>
                <w:szCs w:val="16"/>
                <w:lang w:val="hr-HR" w:eastAsia="hr-HR"/>
              </w:rPr>
              <w:t>Upute za prijavitelje</w:t>
            </w:r>
          </w:p>
        </w:tc>
        <w:tc>
          <w:tcPr>
            <w:tcW w:w="1260" w:type="dxa"/>
            <w:vAlign w:val="bottom"/>
            <w:hideMark/>
          </w:tcPr>
          <w:p w14:paraId="270AAD8C"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13</w:t>
            </w:r>
          </w:p>
        </w:tc>
      </w:tr>
    </w:tbl>
    <w:p w14:paraId="12C8F9F8"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432A545E"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tbl>
      <w:tblPr>
        <w:tblW w:w="0" w:type="auto"/>
        <w:tblInd w:w="10" w:type="dxa"/>
        <w:tblLayout w:type="fixed"/>
        <w:tblCellMar>
          <w:left w:w="0" w:type="dxa"/>
          <w:right w:w="0" w:type="dxa"/>
        </w:tblCellMar>
        <w:tblLook w:val="00A0" w:firstRow="1" w:lastRow="0" w:firstColumn="1" w:lastColumn="0" w:noHBand="0" w:noVBand="0"/>
      </w:tblPr>
      <w:tblGrid>
        <w:gridCol w:w="8620"/>
        <w:gridCol w:w="1260"/>
      </w:tblGrid>
      <w:tr w:rsidR="00D04F58" w:rsidRPr="00D04F58" w14:paraId="6C006D51" w14:textId="77777777" w:rsidTr="00D04F58">
        <w:trPr>
          <w:trHeight w:val="280"/>
        </w:trPr>
        <w:tc>
          <w:tcPr>
            <w:tcW w:w="8620" w:type="dxa"/>
            <w:tcBorders>
              <w:top w:val="single" w:sz="8" w:space="0" w:color="auto"/>
              <w:left w:val="single" w:sz="8" w:space="0" w:color="auto"/>
              <w:bottom w:val="nil"/>
              <w:right w:val="single" w:sz="8" w:space="0" w:color="auto"/>
            </w:tcBorders>
            <w:vAlign w:val="bottom"/>
            <w:hideMark/>
          </w:tcPr>
          <w:p w14:paraId="49F3799B" w14:textId="77777777" w:rsidR="00D04F58" w:rsidRPr="00D04F58" w:rsidRDefault="00D04F58" w:rsidP="00D04F58">
            <w:pPr>
              <w:spacing w:after="0" w:line="255" w:lineRule="exact"/>
              <w:rPr>
                <w:rFonts w:ascii="Times New Roman" w:eastAsia="Times New Roman" w:hAnsi="Times New Roman" w:cs="Times New Roman"/>
                <w:sz w:val="20"/>
                <w:szCs w:val="20"/>
                <w:lang w:val="hr-HR" w:eastAsia="hr-HR"/>
              </w:rPr>
            </w:pPr>
            <w:bookmarkStart w:id="11" w:name="page14"/>
            <w:bookmarkEnd w:id="11"/>
            <w:r w:rsidRPr="00D04F58">
              <w:rPr>
                <w:rFonts w:ascii="Calibri" w:eastAsia="Times New Roman" w:hAnsi="Calibri" w:cs="Calibri"/>
                <w:lang w:val="hr-HR" w:eastAsia="hr-HR"/>
              </w:rPr>
              <w:lastRenderedPageBreak/>
              <w:t>1.7. Koliko je prijavitelj aktivan u području dobivanja sredstava iz drugih izvora i u kojoj je</w:t>
            </w:r>
          </w:p>
        </w:tc>
        <w:tc>
          <w:tcPr>
            <w:tcW w:w="1260" w:type="dxa"/>
            <w:tcBorders>
              <w:top w:val="single" w:sz="8" w:space="0" w:color="auto"/>
              <w:left w:val="nil"/>
              <w:bottom w:val="nil"/>
              <w:right w:val="single" w:sz="8" w:space="0" w:color="auto"/>
            </w:tcBorders>
            <w:vAlign w:val="bottom"/>
            <w:hideMark/>
          </w:tcPr>
          <w:p w14:paraId="1C8D18E3" w14:textId="77777777" w:rsidR="00D04F58" w:rsidRPr="00D04F58" w:rsidRDefault="00D04F58" w:rsidP="00D04F58">
            <w:pPr>
              <w:spacing w:after="0" w:line="280"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65DA9C14" w14:textId="77777777" w:rsidTr="00D04F58">
        <w:trPr>
          <w:trHeight w:val="243"/>
        </w:trPr>
        <w:tc>
          <w:tcPr>
            <w:tcW w:w="8620" w:type="dxa"/>
            <w:tcBorders>
              <w:top w:val="nil"/>
              <w:left w:val="single" w:sz="8" w:space="0" w:color="auto"/>
              <w:bottom w:val="nil"/>
              <w:right w:val="single" w:sz="8" w:space="0" w:color="auto"/>
            </w:tcBorders>
            <w:vAlign w:val="bottom"/>
            <w:hideMark/>
          </w:tcPr>
          <w:p w14:paraId="676EA6BF"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mjeri sposoban samostalno financirati rad udruge/neprofitne organizacije?</w:t>
            </w:r>
          </w:p>
        </w:tc>
        <w:tc>
          <w:tcPr>
            <w:tcW w:w="1260" w:type="dxa"/>
            <w:tcBorders>
              <w:top w:val="nil"/>
              <w:left w:val="nil"/>
              <w:bottom w:val="nil"/>
              <w:right w:val="single" w:sz="8" w:space="0" w:color="auto"/>
            </w:tcBorders>
            <w:vAlign w:val="bottom"/>
          </w:tcPr>
          <w:p w14:paraId="1AFFE400"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79D158BE"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0EA2A16E"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1017BD99"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7DEF8D73" w14:textId="77777777" w:rsidTr="00D04F58">
        <w:trPr>
          <w:trHeight w:val="260"/>
        </w:trPr>
        <w:tc>
          <w:tcPr>
            <w:tcW w:w="8620" w:type="dxa"/>
            <w:tcBorders>
              <w:top w:val="nil"/>
              <w:left w:val="single" w:sz="8" w:space="0" w:color="auto"/>
              <w:bottom w:val="nil"/>
              <w:right w:val="single" w:sz="8" w:space="0" w:color="auto"/>
            </w:tcBorders>
            <w:vAlign w:val="bottom"/>
            <w:hideMark/>
          </w:tcPr>
          <w:p w14:paraId="6F4659C5"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1.8. Ima li udruga uređen sustav naplate članarina i u kojoj mjeri korisnici usluga/članovi</w:t>
            </w:r>
          </w:p>
        </w:tc>
        <w:tc>
          <w:tcPr>
            <w:tcW w:w="1260" w:type="dxa"/>
            <w:tcBorders>
              <w:top w:val="nil"/>
              <w:left w:val="nil"/>
              <w:bottom w:val="nil"/>
              <w:right w:val="single" w:sz="8" w:space="0" w:color="auto"/>
            </w:tcBorders>
            <w:vAlign w:val="bottom"/>
            <w:hideMark/>
          </w:tcPr>
          <w:p w14:paraId="78EED85E"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45F4DAB0" w14:textId="77777777" w:rsidTr="00D04F58">
        <w:trPr>
          <w:trHeight w:val="243"/>
        </w:trPr>
        <w:tc>
          <w:tcPr>
            <w:tcW w:w="8620" w:type="dxa"/>
            <w:tcBorders>
              <w:top w:val="nil"/>
              <w:left w:val="single" w:sz="8" w:space="0" w:color="auto"/>
              <w:bottom w:val="nil"/>
              <w:right w:val="single" w:sz="8" w:space="0" w:color="auto"/>
            </w:tcBorders>
            <w:vAlign w:val="bottom"/>
            <w:hideMark/>
          </w:tcPr>
          <w:p w14:paraId="6A1265FE"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udruge daju materijalni doprinos ostvarenju ciljeva udruge? Ima li prijavitelj stabilne i dostatne</w:t>
            </w:r>
          </w:p>
        </w:tc>
        <w:tc>
          <w:tcPr>
            <w:tcW w:w="1260" w:type="dxa"/>
            <w:tcBorders>
              <w:top w:val="nil"/>
              <w:left w:val="nil"/>
              <w:bottom w:val="nil"/>
              <w:right w:val="single" w:sz="8" w:space="0" w:color="auto"/>
            </w:tcBorders>
            <w:vAlign w:val="bottom"/>
          </w:tcPr>
          <w:p w14:paraId="5EDFACCB"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52B12775" w14:textId="77777777" w:rsidTr="00D04F58">
        <w:trPr>
          <w:trHeight w:val="269"/>
        </w:trPr>
        <w:tc>
          <w:tcPr>
            <w:tcW w:w="8620" w:type="dxa"/>
            <w:tcBorders>
              <w:top w:val="nil"/>
              <w:left w:val="single" w:sz="8" w:space="0" w:color="auto"/>
              <w:bottom w:val="nil"/>
              <w:right w:val="single" w:sz="8" w:space="0" w:color="auto"/>
            </w:tcBorders>
            <w:vAlign w:val="bottom"/>
            <w:hideMark/>
          </w:tcPr>
          <w:p w14:paraId="5D765DD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izvore financiranja?</w:t>
            </w:r>
          </w:p>
        </w:tc>
        <w:tc>
          <w:tcPr>
            <w:tcW w:w="1260" w:type="dxa"/>
            <w:tcBorders>
              <w:top w:val="nil"/>
              <w:left w:val="nil"/>
              <w:bottom w:val="nil"/>
              <w:right w:val="single" w:sz="8" w:space="0" w:color="auto"/>
            </w:tcBorders>
            <w:vAlign w:val="bottom"/>
          </w:tcPr>
          <w:p w14:paraId="20FADB06"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091943B7"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714388C5"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46E2E288"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0170CE63" w14:textId="77777777" w:rsidTr="00D04F58">
        <w:trPr>
          <w:trHeight w:val="260"/>
        </w:trPr>
        <w:tc>
          <w:tcPr>
            <w:tcW w:w="8620" w:type="dxa"/>
            <w:tcBorders>
              <w:top w:val="nil"/>
              <w:left w:val="single" w:sz="8" w:space="0" w:color="auto"/>
              <w:bottom w:val="nil"/>
              <w:right w:val="single" w:sz="8" w:space="0" w:color="auto"/>
            </w:tcBorders>
            <w:vAlign w:val="bottom"/>
            <w:hideMark/>
          </w:tcPr>
          <w:p w14:paraId="294781D3"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1.9.  Program/projekt/manifestacija/aktivnost  se  provodi  na  području  Općine  Ližnjan-</w:t>
            </w:r>
          </w:p>
        </w:tc>
        <w:tc>
          <w:tcPr>
            <w:tcW w:w="1260" w:type="dxa"/>
            <w:tcBorders>
              <w:top w:val="nil"/>
              <w:left w:val="nil"/>
              <w:bottom w:val="nil"/>
              <w:right w:val="single" w:sz="8" w:space="0" w:color="auto"/>
            </w:tcBorders>
            <w:vAlign w:val="bottom"/>
            <w:hideMark/>
          </w:tcPr>
          <w:p w14:paraId="374C33ED"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(0 - 5)*3</w:t>
            </w:r>
          </w:p>
        </w:tc>
      </w:tr>
      <w:tr w:rsidR="00D04F58" w:rsidRPr="00D04F58" w14:paraId="2152F2B9" w14:textId="77777777" w:rsidTr="00D04F58">
        <w:trPr>
          <w:trHeight w:val="243"/>
        </w:trPr>
        <w:tc>
          <w:tcPr>
            <w:tcW w:w="8620" w:type="dxa"/>
            <w:tcBorders>
              <w:top w:val="nil"/>
              <w:left w:val="single" w:sz="8" w:space="0" w:color="auto"/>
              <w:bottom w:val="nil"/>
              <w:right w:val="single" w:sz="8" w:space="0" w:color="auto"/>
            </w:tcBorders>
            <w:vAlign w:val="bottom"/>
            <w:hideMark/>
          </w:tcPr>
          <w:p w14:paraId="5FAA63C9"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proofErr w:type="spellStart"/>
            <w:r w:rsidRPr="00D04F58">
              <w:rPr>
                <w:rFonts w:ascii="Calibri" w:eastAsia="Times New Roman" w:hAnsi="Calibri" w:cs="Calibri"/>
                <w:lang w:val="hr-HR" w:eastAsia="hr-HR"/>
              </w:rPr>
              <w:t>Lisignano</w:t>
            </w:r>
            <w:proofErr w:type="spellEnd"/>
            <w:r w:rsidRPr="00D04F58">
              <w:rPr>
                <w:rFonts w:ascii="Calibri" w:eastAsia="Times New Roman" w:hAnsi="Calibri" w:cs="Calibri"/>
                <w:lang w:val="hr-HR" w:eastAsia="hr-HR"/>
              </w:rPr>
              <w:t xml:space="preserve"> ili/i neposredno služi mještanima Općine Ližnjan-</w:t>
            </w:r>
            <w:proofErr w:type="spellStart"/>
            <w:r w:rsidRPr="00D04F58">
              <w:rPr>
                <w:rFonts w:ascii="Calibri" w:eastAsia="Times New Roman" w:hAnsi="Calibri" w:cs="Calibri"/>
                <w:lang w:val="hr-HR" w:eastAsia="hr-HR"/>
              </w:rPr>
              <w:t>Lisignano</w:t>
            </w:r>
            <w:proofErr w:type="spellEnd"/>
            <w:r w:rsidRPr="00D04F58">
              <w:rPr>
                <w:rFonts w:ascii="Calibri" w:eastAsia="Times New Roman" w:hAnsi="Calibri" w:cs="Calibri"/>
                <w:lang w:val="hr-HR" w:eastAsia="hr-HR"/>
              </w:rPr>
              <w:t xml:space="preserve"> (pozitivno utječe na</w:t>
            </w:r>
          </w:p>
        </w:tc>
        <w:tc>
          <w:tcPr>
            <w:tcW w:w="1260" w:type="dxa"/>
            <w:tcBorders>
              <w:top w:val="nil"/>
              <w:left w:val="nil"/>
              <w:bottom w:val="nil"/>
              <w:right w:val="single" w:sz="8" w:space="0" w:color="auto"/>
            </w:tcBorders>
            <w:vAlign w:val="bottom"/>
          </w:tcPr>
          <w:p w14:paraId="26C2FC3A"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7BC26436" w14:textId="77777777" w:rsidTr="00D04F58">
        <w:trPr>
          <w:trHeight w:val="269"/>
        </w:trPr>
        <w:tc>
          <w:tcPr>
            <w:tcW w:w="8620" w:type="dxa"/>
            <w:tcBorders>
              <w:top w:val="nil"/>
              <w:left w:val="single" w:sz="8" w:space="0" w:color="auto"/>
              <w:bottom w:val="nil"/>
              <w:right w:val="single" w:sz="8" w:space="0" w:color="auto"/>
            </w:tcBorders>
            <w:vAlign w:val="bottom"/>
            <w:hideMark/>
          </w:tcPr>
          <w:p w14:paraId="063658C9"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kvalitetu njihovog života)? (teritorij provedbe)</w:t>
            </w:r>
          </w:p>
        </w:tc>
        <w:tc>
          <w:tcPr>
            <w:tcW w:w="1260" w:type="dxa"/>
            <w:tcBorders>
              <w:top w:val="nil"/>
              <w:left w:val="nil"/>
              <w:bottom w:val="nil"/>
              <w:right w:val="single" w:sz="8" w:space="0" w:color="auto"/>
            </w:tcBorders>
            <w:vAlign w:val="bottom"/>
          </w:tcPr>
          <w:p w14:paraId="6DF8C59F"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38BD543C"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6B8B6AC5"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5E8BEAD8"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7FAE7D4C" w14:textId="77777777" w:rsidTr="00D04F58">
        <w:trPr>
          <w:trHeight w:val="260"/>
        </w:trPr>
        <w:tc>
          <w:tcPr>
            <w:tcW w:w="8620" w:type="dxa"/>
            <w:tcBorders>
              <w:top w:val="nil"/>
              <w:left w:val="single" w:sz="8" w:space="0" w:color="auto"/>
              <w:bottom w:val="nil"/>
              <w:right w:val="single" w:sz="8" w:space="0" w:color="auto"/>
            </w:tcBorders>
            <w:vAlign w:val="bottom"/>
            <w:hideMark/>
          </w:tcPr>
          <w:p w14:paraId="52554DA0"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1.10. Prijavitelj ima registrirano sjedište na području Općine Ližnjan-</w:t>
            </w:r>
            <w:proofErr w:type="spellStart"/>
            <w:r w:rsidRPr="00D04F58">
              <w:rPr>
                <w:rFonts w:ascii="Calibri" w:eastAsia="Times New Roman" w:hAnsi="Calibri" w:cs="Calibri"/>
                <w:lang w:val="hr-HR" w:eastAsia="hr-HR"/>
              </w:rPr>
              <w:t>Lisignano</w:t>
            </w:r>
            <w:proofErr w:type="spellEnd"/>
            <w:r w:rsidRPr="00D04F58">
              <w:rPr>
                <w:rFonts w:ascii="Calibri" w:eastAsia="Times New Roman" w:hAnsi="Calibri" w:cs="Calibri"/>
                <w:lang w:val="hr-HR" w:eastAsia="hr-HR"/>
              </w:rPr>
              <w:t>?</w:t>
            </w:r>
          </w:p>
        </w:tc>
        <w:tc>
          <w:tcPr>
            <w:tcW w:w="1260" w:type="dxa"/>
            <w:tcBorders>
              <w:top w:val="nil"/>
              <w:left w:val="nil"/>
              <w:bottom w:val="nil"/>
              <w:right w:val="single" w:sz="8" w:space="0" w:color="auto"/>
            </w:tcBorders>
            <w:vAlign w:val="bottom"/>
            <w:hideMark/>
          </w:tcPr>
          <w:p w14:paraId="2D8FC612"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(0 - 5)*3</w:t>
            </w:r>
          </w:p>
        </w:tc>
      </w:tr>
      <w:tr w:rsidR="00D04F58" w:rsidRPr="00D04F58" w14:paraId="0EC77F47" w14:textId="77777777" w:rsidTr="00D04F58">
        <w:trPr>
          <w:trHeight w:val="23"/>
        </w:trPr>
        <w:tc>
          <w:tcPr>
            <w:tcW w:w="8620" w:type="dxa"/>
            <w:tcBorders>
              <w:top w:val="nil"/>
              <w:left w:val="single" w:sz="8" w:space="0" w:color="auto"/>
              <w:bottom w:val="single" w:sz="8" w:space="0" w:color="auto"/>
              <w:right w:val="single" w:sz="8" w:space="0" w:color="auto"/>
            </w:tcBorders>
            <w:vAlign w:val="bottom"/>
          </w:tcPr>
          <w:p w14:paraId="6409C7DD"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664561D8"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r>
      <w:tr w:rsidR="00D04F58" w:rsidRPr="00D04F58" w14:paraId="0E7AE91D" w14:textId="77777777" w:rsidTr="00D04F58">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166A782C"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2. INSTITUCIONALNA SPOSOBNOST PRIJAVITELJA/PARTNERA</w:t>
            </w:r>
          </w:p>
        </w:tc>
        <w:tc>
          <w:tcPr>
            <w:tcW w:w="1260" w:type="dxa"/>
            <w:tcBorders>
              <w:top w:val="nil"/>
              <w:left w:val="nil"/>
              <w:bottom w:val="nil"/>
              <w:right w:val="single" w:sz="8" w:space="0" w:color="auto"/>
            </w:tcBorders>
            <w:shd w:val="clear" w:color="auto" w:fill="B3B3B3"/>
            <w:vAlign w:val="bottom"/>
            <w:hideMark/>
          </w:tcPr>
          <w:p w14:paraId="0D90FE5D"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BODOVI</w:t>
            </w:r>
          </w:p>
        </w:tc>
      </w:tr>
      <w:tr w:rsidR="00D04F58" w:rsidRPr="00D04F58" w14:paraId="04708182" w14:textId="77777777" w:rsidTr="00D04F58">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14:paraId="1C4DC146"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14:paraId="6DFC55B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(max.10)</w:t>
            </w:r>
          </w:p>
        </w:tc>
      </w:tr>
      <w:tr w:rsidR="00D04F58" w:rsidRPr="00D04F58" w14:paraId="6D8C9369" w14:textId="77777777" w:rsidTr="00D04F58">
        <w:trPr>
          <w:trHeight w:val="260"/>
        </w:trPr>
        <w:tc>
          <w:tcPr>
            <w:tcW w:w="8620" w:type="dxa"/>
            <w:tcBorders>
              <w:top w:val="single" w:sz="8" w:space="0" w:color="auto"/>
              <w:left w:val="single" w:sz="8" w:space="0" w:color="auto"/>
              <w:bottom w:val="nil"/>
              <w:right w:val="single" w:sz="8" w:space="0" w:color="auto"/>
            </w:tcBorders>
            <w:vAlign w:val="bottom"/>
            <w:hideMark/>
          </w:tcPr>
          <w:p w14:paraId="6B2504CE"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2.1.  Ima  li  udruga  dovoljno  stručnog  kapaciteta  za  provođenje  planiranih  aktivnosti</w:t>
            </w:r>
          </w:p>
        </w:tc>
        <w:tc>
          <w:tcPr>
            <w:tcW w:w="1260" w:type="dxa"/>
            <w:tcBorders>
              <w:top w:val="single" w:sz="8" w:space="0" w:color="auto"/>
              <w:left w:val="nil"/>
              <w:bottom w:val="nil"/>
              <w:right w:val="single" w:sz="8" w:space="0" w:color="auto"/>
            </w:tcBorders>
            <w:vAlign w:val="bottom"/>
            <w:hideMark/>
          </w:tcPr>
          <w:p w14:paraId="063655F7"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6D764F66" w14:textId="77777777" w:rsidTr="00D04F58">
        <w:trPr>
          <w:trHeight w:val="243"/>
        </w:trPr>
        <w:tc>
          <w:tcPr>
            <w:tcW w:w="8620" w:type="dxa"/>
            <w:tcBorders>
              <w:top w:val="nil"/>
              <w:left w:val="single" w:sz="8" w:space="0" w:color="auto"/>
              <w:bottom w:val="nil"/>
              <w:right w:val="single" w:sz="8" w:space="0" w:color="auto"/>
            </w:tcBorders>
            <w:vAlign w:val="bottom"/>
            <w:hideMark/>
          </w:tcPr>
          <w:p w14:paraId="45000334"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projekta/programa, odgovarajuće sposobnosti i vještine za njegovo provođenje te znanja o</w:t>
            </w:r>
          </w:p>
        </w:tc>
        <w:tc>
          <w:tcPr>
            <w:tcW w:w="1260" w:type="dxa"/>
            <w:tcBorders>
              <w:top w:val="nil"/>
              <w:left w:val="nil"/>
              <w:bottom w:val="nil"/>
              <w:right w:val="single" w:sz="8" w:space="0" w:color="auto"/>
            </w:tcBorders>
            <w:vAlign w:val="bottom"/>
          </w:tcPr>
          <w:p w14:paraId="2C87B6A3"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31D67A39" w14:textId="77777777" w:rsidTr="00D04F58">
        <w:trPr>
          <w:trHeight w:val="266"/>
        </w:trPr>
        <w:tc>
          <w:tcPr>
            <w:tcW w:w="8620" w:type="dxa"/>
            <w:tcBorders>
              <w:top w:val="nil"/>
              <w:left w:val="single" w:sz="8" w:space="0" w:color="auto"/>
              <w:bottom w:val="nil"/>
              <w:right w:val="single" w:sz="8" w:space="0" w:color="auto"/>
            </w:tcBorders>
            <w:vAlign w:val="bottom"/>
            <w:hideMark/>
          </w:tcPr>
          <w:p w14:paraId="6ED0E121" w14:textId="77777777" w:rsidR="00D04F58" w:rsidRPr="00D04F58" w:rsidRDefault="00D04F58" w:rsidP="00D04F58">
            <w:pPr>
              <w:spacing w:after="0" w:line="267"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problemima i ciljevima koji se žele postići ovim Javnim natječajem?</w:t>
            </w:r>
          </w:p>
        </w:tc>
        <w:tc>
          <w:tcPr>
            <w:tcW w:w="1260" w:type="dxa"/>
            <w:tcBorders>
              <w:top w:val="nil"/>
              <w:left w:val="nil"/>
              <w:bottom w:val="nil"/>
              <w:right w:val="single" w:sz="8" w:space="0" w:color="auto"/>
            </w:tcBorders>
            <w:vAlign w:val="bottom"/>
          </w:tcPr>
          <w:p w14:paraId="5E59B08A"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4E44818C" w14:textId="77777777" w:rsidTr="00D04F58">
        <w:trPr>
          <w:trHeight w:val="27"/>
        </w:trPr>
        <w:tc>
          <w:tcPr>
            <w:tcW w:w="8620" w:type="dxa"/>
            <w:tcBorders>
              <w:top w:val="nil"/>
              <w:left w:val="single" w:sz="8" w:space="0" w:color="auto"/>
              <w:bottom w:val="single" w:sz="8" w:space="0" w:color="auto"/>
              <w:right w:val="single" w:sz="8" w:space="0" w:color="auto"/>
            </w:tcBorders>
            <w:vAlign w:val="bottom"/>
          </w:tcPr>
          <w:p w14:paraId="0C1B9941"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19D2FD1A"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780A9431" w14:textId="77777777" w:rsidTr="00D04F58">
        <w:trPr>
          <w:trHeight w:val="260"/>
        </w:trPr>
        <w:tc>
          <w:tcPr>
            <w:tcW w:w="8620" w:type="dxa"/>
            <w:tcBorders>
              <w:top w:val="nil"/>
              <w:left w:val="single" w:sz="8" w:space="0" w:color="auto"/>
              <w:bottom w:val="nil"/>
              <w:right w:val="single" w:sz="8" w:space="0" w:color="auto"/>
            </w:tcBorders>
            <w:vAlign w:val="bottom"/>
            <w:hideMark/>
          </w:tcPr>
          <w:p w14:paraId="352AAD0E"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2.2. Imaju li partneri u provedbi projekta/programa dovoljno stručnog iskustva i kapaciteta za</w:t>
            </w:r>
          </w:p>
        </w:tc>
        <w:tc>
          <w:tcPr>
            <w:tcW w:w="1260" w:type="dxa"/>
            <w:tcBorders>
              <w:top w:val="nil"/>
              <w:left w:val="nil"/>
              <w:bottom w:val="nil"/>
              <w:right w:val="single" w:sz="8" w:space="0" w:color="auto"/>
            </w:tcBorders>
            <w:vAlign w:val="bottom"/>
            <w:hideMark/>
          </w:tcPr>
          <w:p w14:paraId="413DB9B8"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224D7743" w14:textId="77777777" w:rsidTr="00D04F58">
        <w:trPr>
          <w:trHeight w:val="241"/>
        </w:trPr>
        <w:tc>
          <w:tcPr>
            <w:tcW w:w="8620" w:type="dxa"/>
            <w:tcBorders>
              <w:top w:val="nil"/>
              <w:left w:val="single" w:sz="8" w:space="0" w:color="auto"/>
              <w:bottom w:val="nil"/>
              <w:right w:val="single" w:sz="8" w:space="0" w:color="auto"/>
            </w:tcBorders>
            <w:vAlign w:val="bottom"/>
            <w:hideMark/>
          </w:tcPr>
          <w:p w14:paraId="48E41F86" w14:textId="77777777" w:rsidR="00D04F58" w:rsidRPr="00D04F58" w:rsidRDefault="00D04F58" w:rsidP="00D04F58">
            <w:pPr>
              <w:spacing w:after="0" w:line="241"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provođenje planiranih aktivnosti projekta te znanja o problemima i ciljevima koji se žele</w:t>
            </w:r>
          </w:p>
        </w:tc>
        <w:tc>
          <w:tcPr>
            <w:tcW w:w="1260" w:type="dxa"/>
            <w:tcBorders>
              <w:top w:val="nil"/>
              <w:left w:val="nil"/>
              <w:bottom w:val="nil"/>
              <w:right w:val="single" w:sz="8" w:space="0" w:color="auto"/>
            </w:tcBorders>
            <w:vAlign w:val="bottom"/>
          </w:tcPr>
          <w:p w14:paraId="729A3E1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p>
        </w:tc>
      </w:tr>
      <w:tr w:rsidR="00D04F58" w:rsidRPr="00D04F58" w14:paraId="5B5D690D" w14:textId="77777777" w:rsidTr="00D04F58">
        <w:trPr>
          <w:trHeight w:val="269"/>
        </w:trPr>
        <w:tc>
          <w:tcPr>
            <w:tcW w:w="8620" w:type="dxa"/>
            <w:tcBorders>
              <w:top w:val="nil"/>
              <w:left w:val="single" w:sz="8" w:space="0" w:color="auto"/>
              <w:bottom w:val="nil"/>
              <w:right w:val="single" w:sz="8" w:space="0" w:color="auto"/>
            </w:tcBorders>
            <w:vAlign w:val="bottom"/>
            <w:hideMark/>
          </w:tcPr>
          <w:p w14:paraId="10E51D16"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postići ovim Javnim natječajem?</w:t>
            </w:r>
          </w:p>
        </w:tc>
        <w:tc>
          <w:tcPr>
            <w:tcW w:w="1260" w:type="dxa"/>
            <w:tcBorders>
              <w:top w:val="nil"/>
              <w:left w:val="nil"/>
              <w:bottom w:val="nil"/>
              <w:right w:val="single" w:sz="8" w:space="0" w:color="auto"/>
            </w:tcBorders>
            <w:vAlign w:val="bottom"/>
          </w:tcPr>
          <w:p w14:paraId="40997D01"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38744936"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299401D3"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2E16B6EC"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1F470E04" w14:textId="77777777" w:rsidTr="00D04F58">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60296F69"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3. PRORAČUN PROJEKTA/PROGRAMA (TROŠKOVI PROVEDBE)</w:t>
            </w:r>
          </w:p>
        </w:tc>
        <w:tc>
          <w:tcPr>
            <w:tcW w:w="1260" w:type="dxa"/>
            <w:tcBorders>
              <w:top w:val="nil"/>
              <w:left w:val="nil"/>
              <w:bottom w:val="nil"/>
              <w:right w:val="single" w:sz="8" w:space="0" w:color="auto"/>
            </w:tcBorders>
            <w:shd w:val="clear" w:color="auto" w:fill="B3B3B3"/>
            <w:vAlign w:val="bottom"/>
            <w:hideMark/>
          </w:tcPr>
          <w:p w14:paraId="30A40455"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BODOVI</w:t>
            </w:r>
          </w:p>
        </w:tc>
      </w:tr>
      <w:tr w:rsidR="00D04F58" w:rsidRPr="00D04F58" w14:paraId="79B5FA1D" w14:textId="77777777" w:rsidTr="00D04F58">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14:paraId="03F180D4"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14:paraId="62E80288"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w:t>
            </w:r>
            <w:proofErr w:type="spellStart"/>
            <w:r w:rsidRPr="00D04F58">
              <w:rPr>
                <w:rFonts w:ascii="Calibri" w:eastAsia="Times New Roman" w:hAnsi="Calibri" w:cs="Calibri"/>
                <w:b/>
                <w:bCs/>
                <w:sz w:val="24"/>
                <w:szCs w:val="24"/>
                <w:lang w:val="hr-HR" w:eastAsia="hr-HR"/>
              </w:rPr>
              <w:t>max</w:t>
            </w:r>
            <w:proofErr w:type="spellEnd"/>
            <w:r w:rsidRPr="00D04F58">
              <w:rPr>
                <w:rFonts w:ascii="Calibri" w:eastAsia="Times New Roman" w:hAnsi="Calibri" w:cs="Calibri"/>
                <w:b/>
                <w:bCs/>
                <w:sz w:val="24"/>
                <w:szCs w:val="24"/>
                <w:lang w:val="hr-HR" w:eastAsia="hr-HR"/>
              </w:rPr>
              <w:t>. 20)</w:t>
            </w:r>
          </w:p>
        </w:tc>
      </w:tr>
      <w:tr w:rsidR="00D04F58" w:rsidRPr="00D04F58" w14:paraId="4BA47AE1" w14:textId="77777777" w:rsidTr="00D04F58">
        <w:trPr>
          <w:trHeight w:val="260"/>
        </w:trPr>
        <w:tc>
          <w:tcPr>
            <w:tcW w:w="8620" w:type="dxa"/>
            <w:tcBorders>
              <w:top w:val="single" w:sz="8" w:space="0" w:color="auto"/>
              <w:left w:val="single" w:sz="8" w:space="0" w:color="auto"/>
              <w:bottom w:val="nil"/>
              <w:right w:val="single" w:sz="8" w:space="0" w:color="auto"/>
            </w:tcBorders>
            <w:vAlign w:val="bottom"/>
            <w:hideMark/>
          </w:tcPr>
          <w:p w14:paraId="55491B27"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3.1. Jesu li troškovi projekta/programa opravdani (realno iskazani) u odnosu na određene</w:t>
            </w:r>
          </w:p>
        </w:tc>
        <w:tc>
          <w:tcPr>
            <w:tcW w:w="1260" w:type="dxa"/>
            <w:tcBorders>
              <w:top w:val="single" w:sz="8" w:space="0" w:color="auto"/>
              <w:left w:val="nil"/>
              <w:bottom w:val="nil"/>
              <w:right w:val="single" w:sz="8" w:space="0" w:color="auto"/>
            </w:tcBorders>
            <w:vAlign w:val="bottom"/>
            <w:hideMark/>
          </w:tcPr>
          <w:p w14:paraId="70A3814E"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(0 - 5)*2</w:t>
            </w:r>
          </w:p>
        </w:tc>
      </w:tr>
      <w:tr w:rsidR="00D04F58" w:rsidRPr="00D04F58" w14:paraId="2708A097" w14:textId="77777777" w:rsidTr="00D04F58">
        <w:trPr>
          <w:trHeight w:val="243"/>
        </w:trPr>
        <w:tc>
          <w:tcPr>
            <w:tcW w:w="8620" w:type="dxa"/>
            <w:tcBorders>
              <w:top w:val="nil"/>
              <w:left w:val="single" w:sz="8" w:space="0" w:color="auto"/>
              <w:bottom w:val="nil"/>
              <w:right w:val="single" w:sz="8" w:space="0" w:color="auto"/>
            </w:tcBorders>
            <w:vAlign w:val="bottom"/>
            <w:hideMark/>
          </w:tcPr>
          <w:p w14:paraId="000AF929"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rezultate  koji  se  njime  žele  postići  i  predviđeno  vrijeme  trajanja  provedbe</w:t>
            </w:r>
          </w:p>
        </w:tc>
        <w:tc>
          <w:tcPr>
            <w:tcW w:w="1260" w:type="dxa"/>
            <w:tcBorders>
              <w:top w:val="nil"/>
              <w:left w:val="nil"/>
              <w:bottom w:val="nil"/>
              <w:right w:val="single" w:sz="8" w:space="0" w:color="auto"/>
            </w:tcBorders>
            <w:vAlign w:val="bottom"/>
          </w:tcPr>
          <w:p w14:paraId="40055131"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0243E22E" w14:textId="77777777" w:rsidTr="00D04F58">
        <w:trPr>
          <w:trHeight w:val="266"/>
        </w:trPr>
        <w:tc>
          <w:tcPr>
            <w:tcW w:w="8620" w:type="dxa"/>
            <w:tcBorders>
              <w:top w:val="nil"/>
              <w:left w:val="single" w:sz="8" w:space="0" w:color="auto"/>
              <w:bottom w:val="nil"/>
              <w:right w:val="single" w:sz="8" w:space="0" w:color="auto"/>
            </w:tcBorders>
            <w:vAlign w:val="bottom"/>
            <w:hideMark/>
          </w:tcPr>
          <w:p w14:paraId="11059587" w14:textId="77777777" w:rsidR="00D04F58" w:rsidRPr="00D04F58" w:rsidRDefault="00D04F58" w:rsidP="00D04F58">
            <w:pPr>
              <w:spacing w:after="0" w:line="267"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projekta/programa?</w:t>
            </w:r>
          </w:p>
        </w:tc>
        <w:tc>
          <w:tcPr>
            <w:tcW w:w="1260" w:type="dxa"/>
            <w:tcBorders>
              <w:top w:val="nil"/>
              <w:left w:val="nil"/>
              <w:bottom w:val="nil"/>
              <w:right w:val="single" w:sz="8" w:space="0" w:color="auto"/>
            </w:tcBorders>
            <w:vAlign w:val="bottom"/>
          </w:tcPr>
          <w:p w14:paraId="1E461943"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1092F240" w14:textId="77777777" w:rsidTr="00D04F58">
        <w:trPr>
          <w:trHeight w:val="27"/>
        </w:trPr>
        <w:tc>
          <w:tcPr>
            <w:tcW w:w="8620" w:type="dxa"/>
            <w:tcBorders>
              <w:top w:val="nil"/>
              <w:left w:val="single" w:sz="8" w:space="0" w:color="auto"/>
              <w:bottom w:val="single" w:sz="8" w:space="0" w:color="auto"/>
              <w:right w:val="single" w:sz="8" w:space="0" w:color="auto"/>
            </w:tcBorders>
            <w:vAlign w:val="bottom"/>
          </w:tcPr>
          <w:p w14:paraId="0148B317"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5D0B2B8F"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317C3A82" w14:textId="77777777" w:rsidTr="00D04F58">
        <w:trPr>
          <w:trHeight w:val="260"/>
        </w:trPr>
        <w:tc>
          <w:tcPr>
            <w:tcW w:w="8620" w:type="dxa"/>
            <w:tcBorders>
              <w:top w:val="nil"/>
              <w:left w:val="single" w:sz="8" w:space="0" w:color="auto"/>
              <w:bottom w:val="nil"/>
              <w:right w:val="single" w:sz="8" w:space="0" w:color="auto"/>
            </w:tcBorders>
            <w:vAlign w:val="bottom"/>
            <w:hideMark/>
          </w:tcPr>
          <w:p w14:paraId="706437CC"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3.2.  Jesu  li  troškovi  provedbe  projekta  usklađeni  s  planiranim  aktivnostima</w:t>
            </w:r>
          </w:p>
        </w:tc>
        <w:tc>
          <w:tcPr>
            <w:tcW w:w="1260" w:type="dxa"/>
            <w:tcBorders>
              <w:top w:val="nil"/>
              <w:left w:val="nil"/>
              <w:bottom w:val="nil"/>
              <w:right w:val="single" w:sz="8" w:space="0" w:color="auto"/>
            </w:tcBorders>
            <w:vAlign w:val="bottom"/>
            <w:hideMark/>
          </w:tcPr>
          <w:p w14:paraId="4FBD6FF0"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(0 - 5)*2</w:t>
            </w:r>
          </w:p>
        </w:tc>
      </w:tr>
      <w:tr w:rsidR="00D04F58" w:rsidRPr="00D04F58" w14:paraId="2CF26491" w14:textId="77777777" w:rsidTr="00D04F58">
        <w:trPr>
          <w:trHeight w:val="241"/>
        </w:trPr>
        <w:tc>
          <w:tcPr>
            <w:tcW w:w="8620" w:type="dxa"/>
            <w:tcBorders>
              <w:top w:val="nil"/>
              <w:left w:val="single" w:sz="8" w:space="0" w:color="auto"/>
              <w:bottom w:val="nil"/>
              <w:right w:val="single" w:sz="8" w:space="0" w:color="auto"/>
            </w:tcBorders>
            <w:vAlign w:val="bottom"/>
            <w:hideMark/>
          </w:tcPr>
          <w:p w14:paraId="05DD4B6C" w14:textId="77777777" w:rsidR="00D04F58" w:rsidRPr="00D04F58" w:rsidRDefault="00D04F58" w:rsidP="00D04F58">
            <w:pPr>
              <w:spacing w:after="0" w:line="241"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projekta/programa?</w:t>
            </w:r>
          </w:p>
        </w:tc>
        <w:tc>
          <w:tcPr>
            <w:tcW w:w="1260" w:type="dxa"/>
            <w:tcBorders>
              <w:top w:val="nil"/>
              <w:left w:val="nil"/>
              <w:bottom w:val="nil"/>
              <w:right w:val="single" w:sz="8" w:space="0" w:color="auto"/>
            </w:tcBorders>
            <w:vAlign w:val="bottom"/>
          </w:tcPr>
          <w:p w14:paraId="15A31892"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p>
        </w:tc>
      </w:tr>
      <w:tr w:rsidR="00D04F58" w:rsidRPr="00D04F58" w14:paraId="662C6B44"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6A08EC1C"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7356DB6A"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21871C9C" w14:textId="77777777" w:rsidTr="00D04F58">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511BEFFC"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4. VIDLJIVOST UTJECAJA NA DRUŠTVENI RAZVOJ LOKALNE ZAJEDNICE</w:t>
            </w:r>
          </w:p>
        </w:tc>
        <w:tc>
          <w:tcPr>
            <w:tcW w:w="1260" w:type="dxa"/>
            <w:tcBorders>
              <w:top w:val="nil"/>
              <w:left w:val="nil"/>
              <w:bottom w:val="nil"/>
              <w:right w:val="single" w:sz="8" w:space="0" w:color="auto"/>
            </w:tcBorders>
            <w:shd w:val="clear" w:color="auto" w:fill="B3B3B3"/>
            <w:vAlign w:val="bottom"/>
            <w:hideMark/>
          </w:tcPr>
          <w:p w14:paraId="37D2800C"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BODOVI</w:t>
            </w:r>
          </w:p>
        </w:tc>
      </w:tr>
      <w:tr w:rsidR="00D04F58" w:rsidRPr="00D04F58" w14:paraId="4D89B8A4" w14:textId="77777777" w:rsidTr="00D04F58">
        <w:trPr>
          <w:trHeight w:val="323"/>
        </w:trPr>
        <w:tc>
          <w:tcPr>
            <w:tcW w:w="8620" w:type="dxa"/>
            <w:tcBorders>
              <w:top w:val="nil"/>
              <w:left w:val="single" w:sz="8" w:space="0" w:color="auto"/>
              <w:bottom w:val="single" w:sz="8" w:space="0" w:color="B3B3B3"/>
              <w:right w:val="single" w:sz="8" w:space="0" w:color="auto"/>
            </w:tcBorders>
            <w:shd w:val="clear" w:color="auto" w:fill="B3B3B3"/>
            <w:vAlign w:val="bottom"/>
          </w:tcPr>
          <w:p w14:paraId="576154C0"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14:paraId="4BFD3FE9"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(max.10)</w:t>
            </w:r>
          </w:p>
        </w:tc>
      </w:tr>
      <w:tr w:rsidR="00D04F58" w:rsidRPr="00D04F58" w14:paraId="332E1F75" w14:textId="77777777" w:rsidTr="00D04F58">
        <w:trPr>
          <w:trHeight w:val="260"/>
        </w:trPr>
        <w:tc>
          <w:tcPr>
            <w:tcW w:w="8620" w:type="dxa"/>
            <w:tcBorders>
              <w:top w:val="single" w:sz="8" w:space="0" w:color="auto"/>
              <w:left w:val="single" w:sz="8" w:space="0" w:color="auto"/>
              <w:bottom w:val="nil"/>
              <w:right w:val="single" w:sz="8" w:space="0" w:color="auto"/>
            </w:tcBorders>
            <w:vAlign w:val="bottom"/>
            <w:hideMark/>
          </w:tcPr>
          <w:p w14:paraId="377D541B"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4.1. U kojoj mjeri će prijavitelj u provedbu aktivnosti uključiti Općinu Ližnjan-</w:t>
            </w:r>
            <w:proofErr w:type="spellStart"/>
            <w:r w:rsidRPr="00D04F58">
              <w:rPr>
                <w:rFonts w:ascii="Calibri" w:eastAsia="Times New Roman" w:hAnsi="Calibri" w:cs="Calibri"/>
                <w:lang w:val="hr-HR" w:eastAsia="hr-HR"/>
              </w:rPr>
              <w:t>Lisignano</w:t>
            </w:r>
            <w:proofErr w:type="spellEnd"/>
            <w:r w:rsidRPr="00D04F58">
              <w:rPr>
                <w:rFonts w:ascii="Calibri" w:eastAsia="Times New Roman" w:hAnsi="Calibri" w:cs="Calibri"/>
                <w:lang w:val="hr-HR" w:eastAsia="hr-HR"/>
              </w:rPr>
              <w:t xml:space="preserve"> te</w:t>
            </w:r>
          </w:p>
        </w:tc>
        <w:tc>
          <w:tcPr>
            <w:tcW w:w="1260" w:type="dxa"/>
            <w:tcBorders>
              <w:top w:val="single" w:sz="8" w:space="0" w:color="auto"/>
              <w:left w:val="nil"/>
              <w:bottom w:val="nil"/>
              <w:right w:val="single" w:sz="8" w:space="0" w:color="auto"/>
            </w:tcBorders>
            <w:vAlign w:val="bottom"/>
            <w:hideMark/>
          </w:tcPr>
          <w:p w14:paraId="5E105232"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035506BB" w14:textId="77777777" w:rsidTr="00D04F58">
        <w:trPr>
          <w:trHeight w:val="243"/>
        </w:trPr>
        <w:tc>
          <w:tcPr>
            <w:tcW w:w="8620" w:type="dxa"/>
            <w:tcBorders>
              <w:top w:val="nil"/>
              <w:left w:val="single" w:sz="8" w:space="0" w:color="auto"/>
              <w:bottom w:val="nil"/>
              <w:right w:val="single" w:sz="8" w:space="0" w:color="auto"/>
            </w:tcBorders>
            <w:vAlign w:val="bottom"/>
            <w:hideMark/>
          </w:tcPr>
          <w:p w14:paraId="0B799670"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druge dionike?</w:t>
            </w:r>
          </w:p>
        </w:tc>
        <w:tc>
          <w:tcPr>
            <w:tcW w:w="1260" w:type="dxa"/>
            <w:tcBorders>
              <w:top w:val="nil"/>
              <w:left w:val="nil"/>
              <w:bottom w:val="nil"/>
              <w:right w:val="single" w:sz="8" w:space="0" w:color="auto"/>
            </w:tcBorders>
            <w:vAlign w:val="bottom"/>
          </w:tcPr>
          <w:p w14:paraId="528CEC60"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44B8BC2B"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6FEFDDF7"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6023491D"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743FDD86" w14:textId="77777777" w:rsidTr="00D04F58">
        <w:trPr>
          <w:trHeight w:val="260"/>
        </w:trPr>
        <w:tc>
          <w:tcPr>
            <w:tcW w:w="8620" w:type="dxa"/>
            <w:tcBorders>
              <w:top w:val="nil"/>
              <w:left w:val="single" w:sz="8" w:space="0" w:color="auto"/>
              <w:bottom w:val="nil"/>
              <w:right w:val="single" w:sz="8" w:space="0" w:color="auto"/>
            </w:tcBorders>
            <w:vAlign w:val="bottom"/>
            <w:hideMark/>
          </w:tcPr>
          <w:p w14:paraId="7E17A744"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4.2. U kojoj će mjeri prijavitelj informirati širu javnost o tijeku provedbe i rezultatima</w:t>
            </w:r>
          </w:p>
        </w:tc>
        <w:tc>
          <w:tcPr>
            <w:tcW w:w="1260" w:type="dxa"/>
            <w:tcBorders>
              <w:top w:val="nil"/>
              <w:left w:val="nil"/>
              <w:bottom w:val="nil"/>
              <w:right w:val="single" w:sz="8" w:space="0" w:color="auto"/>
            </w:tcBorders>
            <w:vAlign w:val="bottom"/>
            <w:hideMark/>
          </w:tcPr>
          <w:p w14:paraId="6C78E040"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72809478" w14:textId="77777777" w:rsidTr="00D04F58">
        <w:trPr>
          <w:trHeight w:val="243"/>
        </w:trPr>
        <w:tc>
          <w:tcPr>
            <w:tcW w:w="8620" w:type="dxa"/>
            <w:tcBorders>
              <w:top w:val="nil"/>
              <w:left w:val="single" w:sz="8" w:space="0" w:color="auto"/>
              <w:bottom w:val="nil"/>
              <w:right w:val="single" w:sz="8" w:space="0" w:color="auto"/>
            </w:tcBorders>
            <w:vAlign w:val="bottom"/>
            <w:hideMark/>
          </w:tcPr>
          <w:p w14:paraId="51225BA2"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projekta/programa?</w:t>
            </w:r>
          </w:p>
        </w:tc>
        <w:tc>
          <w:tcPr>
            <w:tcW w:w="1260" w:type="dxa"/>
            <w:tcBorders>
              <w:top w:val="nil"/>
              <w:left w:val="nil"/>
              <w:bottom w:val="nil"/>
              <w:right w:val="single" w:sz="8" w:space="0" w:color="auto"/>
            </w:tcBorders>
            <w:vAlign w:val="bottom"/>
          </w:tcPr>
          <w:p w14:paraId="2E223CBB"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7362B746"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49CCA4D2"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4ADBF56A"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6C40F5C8" w14:textId="77777777" w:rsidTr="00D04F58">
        <w:trPr>
          <w:trHeight w:val="260"/>
        </w:trPr>
        <w:tc>
          <w:tcPr>
            <w:tcW w:w="8620" w:type="dxa"/>
            <w:tcBorders>
              <w:top w:val="nil"/>
              <w:left w:val="single" w:sz="8" w:space="0" w:color="auto"/>
              <w:bottom w:val="nil"/>
              <w:right w:val="single" w:sz="8" w:space="0" w:color="auto"/>
            </w:tcBorders>
            <w:shd w:val="clear" w:color="auto" w:fill="B3B3B3"/>
            <w:vAlign w:val="bottom"/>
            <w:hideMark/>
          </w:tcPr>
          <w:p w14:paraId="2D1DFB7B"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9"/>
                <w:sz w:val="24"/>
                <w:szCs w:val="24"/>
                <w:lang w:val="hr-HR" w:eastAsia="hr-HR"/>
              </w:rPr>
              <w:t>5. INOVATIVNOST PROJEKTA/PROGRAMA</w:t>
            </w:r>
          </w:p>
        </w:tc>
        <w:tc>
          <w:tcPr>
            <w:tcW w:w="1260" w:type="dxa"/>
            <w:tcBorders>
              <w:top w:val="nil"/>
              <w:left w:val="nil"/>
              <w:bottom w:val="nil"/>
              <w:right w:val="single" w:sz="8" w:space="0" w:color="auto"/>
            </w:tcBorders>
            <w:shd w:val="clear" w:color="auto" w:fill="B3B3B3"/>
            <w:vAlign w:val="bottom"/>
            <w:hideMark/>
          </w:tcPr>
          <w:p w14:paraId="72456BAE"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BODOVI</w:t>
            </w:r>
          </w:p>
        </w:tc>
      </w:tr>
      <w:tr w:rsidR="00D04F58" w:rsidRPr="00D04F58" w14:paraId="0A9FC0AB" w14:textId="77777777" w:rsidTr="00D04F58">
        <w:trPr>
          <w:trHeight w:val="321"/>
        </w:trPr>
        <w:tc>
          <w:tcPr>
            <w:tcW w:w="8620" w:type="dxa"/>
            <w:tcBorders>
              <w:top w:val="nil"/>
              <w:left w:val="single" w:sz="8" w:space="0" w:color="auto"/>
              <w:bottom w:val="single" w:sz="8" w:space="0" w:color="B3B3B3"/>
              <w:right w:val="single" w:sz="8" w:space="0" w:color="auto"/>
            </w:tcBorders>
            <w:shd w:val="clear" w:color="auto" w:fill="B3B3B3"/>
            <w:vAlign w:val="bottom"/>
          </w:tcPr>
          <w:p w14:paraId="1321F85D"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c>
          <w:tcPr>
            <w:tcW w:w="1260" w:type="dxa"/>
            <w:tcBorders>
              <w:top w:val="nil"/>
              <w:left w:val="nil"/>
              <w:bottom w:val="single" w:sz="8" w:space="0" w:color="B3B3B3"/>
              <w:right w:val="single" w:sz="8" w:space="0" w:color="auto"/>
            </w:tcBorders>
            <w:shd w:val="clear" w:color="auto" w:fill="B3B3B3"/>
            <w:vAlign w:val="bottom"/>
            <w:hideMark/>
          </w:tcPr>
          <w:p w14:paraId="1941C142"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(max.5)</w:t>
            </w:r>
          </w:p>
        </w:tc>
      </w:tr>
      <w:tr w:rsidR="00D04F58" w:rsidRPr="00D04F58" w14:paraId="157972EB" w14:textId="77777777" w:rsidTr="00D04F58">
        <w:trPr>
          <w:trHeight w:val="260"/>
        </w:trPr>
        <w:tc>
          <w:tcPr>
            <w:tcW w:w="8620" w:type="dxa"/>
            <w:tcBorders>
              <w:top w:val="single" w:sz="8" w:space="0" w:color="auto"/>
              <w:left w:val="single" w:sz="8" w:space="0" w:color="auto"/>
              <w:bottom w:val="nil"/>
              <w:right w:val="single" w:sz="8" w:space="0" w:color="auto"/>
            </w:tcBorders>
            <w:vAlign w:val="bottom"/>
            <w:hideMark/>
          </w:tcPr>
          <w:p w14:paraId="2DAF22BC" w14:textId="77777777" w:rsidR="00D04F58" w:rsidRPr="00D04F58" w:rsidRDefault="00D04F58" w:rsidP="00D04F58">
            <w:pPr>
              <w:spacing w:after="0" w:line="234"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5.1. Je li predloženi projekt/program inovativan? U kojoj mjeri pridonosi obogaćivanju</w:t>
            </w:r>
          </w:p>
        </w:tc>
        <w:tc>
          <w:tcPr>
            <w:tcW w:w="1260" w:type="dxa"/>
            <w:tcBorders>
              <w:top w:val="single" w:sz="8" w:space="0" w:color="auto"/>
              <w:left w:val="nil"/>
              <w:bottom w:val="nil"/>
              <w:right w:val="single" w:sz="8" w:space="0" w:color="auto"/>
            </w:tcBorders>
            <w:vAlign w:val="bottom"/>
            <w:hideMark/>
          </w:tcPr>
          <w:p w14:paraId="32D44C22"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8"/>
                <w:sz w:val="24"/>
                <w:szCs w:val="24"/>
                <w:lang w:val="hr-HR" w:eastAsia="hr-HR"/>
              </w:rPr>
              <w:t>0 - 5</w:t>
            </w:r>
          </w:p>
        </w:tc>
      </w:tr>
      <w:tr w:rsidR="00D04F58" w:rsidRPr="00D04F58" w14:paraId="068440D4" w14:textId="77777777" w:rsidTr="00D04F58">
        <w:trPr>
          <w:trHeight w:val="243"/>
        </w:trPr>
        <w:tc>
          <w:tcPr>
            <w:tcW w:w="8620" w:type="dxa"/>
            <w:tcBorders>
              <w:top w:val="nil"/>
              <w:left w:val="single" w:sz="8" w:space="0" w:color="auto"/>
              <w:bottom w:val="nil"/>
              <w:right w:val="single" w:sz="8" w:space="0" w:color="auto"/>
            </w:tcBorders>
            <w:vAlign w:val="bottom"/>
            <w:hideMark/>
          </w:tcPr>
          <w:p w14:paraId="6F3A6E8B" w14:textId="77777777" w:rsidR="00D04F58" w:rsidRPr="00D04F58" w:rsidRDefault="00D04F58" w:rsidP="00D04F58">
            <w:pPr>
              <w:spacing w:after="0" w:line="243" w:lineRule="exact"/>
              <w:rPr>
                <w:rFonts w:ascii="Times New Roman" w:eastAsia="Times New Roman" w:hAnsi="Times New Roman" w:cs="Times New Roman"/>
                <w:sz w:val="20"/>
                <w:szCs w:val="20"/>
                <w:lang w:val="hr-HR" w:eastAsia="hr-HR"/>
              </w:rPr>
            </w:pPr>
            <w:r w:rsidRPr="00D04F58">
              <w:rPr>
                <w:rFonts w:ascii="Calibri" w:eastAsia="Times New Roman" w:hAnsi="Calibri" w:cs="Calibri"/>
                <w:lang w:val="hr-HR" w:eastAsia="hr-HR"/>
              </w:rPr>
              <w:t>ponude ili sadržaja lokalne zajednice?</w:t>
            </w:r>
          </w:p>
        </w:tc>
        <w:tc>
          <w:tcPr>
            <w:tcW w:w="1260" w:type="dxa"/>
            <w:tcBorders>
              <w:top w:val="nil"/>
              <w:left w:val="nil"/>
              <w:bottom w:val="nil"/>
              <w:right w:val="single" w:sz="8" w:space="0" w:color="auto"/>
            </w:tcBorders>
            <w:vAlign w:val="bottom"/>
          </w:tcPr>
          <w:p w14:paraId="2FAFCE25" w14:textId="77777777" w:rsidR="00D04F58" w:rsidRPr="00D04F58" w:rsidRDefault="00D04F58" w:rsidP="00D04F58">
            <w:pPr>
              <w:spacing w:after="0" w:line="240" w:lineRule="auto"/>
              <w:rPr>
                <w:rFonts w:ascii="Times New Roman" w:eastAsia="Times New Roman" w:hAnsi="Times New Roman" w:cs="Times New Roman"/>
                <w:sz w:val="21"/>
                <w:szCs w:val="21"/>
                <w:lang w:val="hr-HR" w:eastAsia="hr-HR"/>
              </w:rPr>
            </w:pPr>
          </w:p>
        </w:tc>
      </w:tr>
      <w:tr w:rsidR="00D04F58" w:rsidRPr="00D04F58" w14:paraId="7579D302" w14:textId="77777777" w:rsidTr="00D04F58">
        <w:trPr>
          <w:trHeight w:val="24"/>
        </w:trPr>
        <w:tc>
          <w:tcPr>
            <w:tcW w:w="8620" w:type="dxa"/>
            <w:tcBorders>
              <w:top w:val="nil"/>
              <w:left w:val="single" w:sz="8" w:space="0" w:color="auto"/>
              <w:bottom w:val="single" w:sz="8" w:space="0" w:color="auto"/>
              <w:right w:val="single" w:sz="8" w:space="0" w:color="auto"/>
            </w:tcBorders>
            <w:vAlign w:val="bottom"/>
          </w:tcPr>
          <w:p w14:paraId="1AB7C143"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c>
          <w:tcPr>
            <w:tcW w:w="1260" w:type="dxa"/>
            <w:tcBorders>
              <w:top w:val="nil"/>
              <w:left w:val="nil"/>
              <w:bottom w:val="single" w:sz="8" w:space="0" w:color="auto"/>
              <w:right w:val="single" w:sz="8" w:space="0" w:color="auto"/>
            </w:tcBorders>
            <w:vAlign w:val="bottom"/>
          </w:tcPr>
          <w:p w14:paraId="167DDC51" w14:textId="77777777" w:rsidR="00D04F58" w:rsidRPr="00D04F58" w:rsidRDefault="00D04F58" w:rsidP="00D04F58">
            <w:pPr>
              <w:spacing w:after="0" w:line="240" w:lineRule="auto"/>
              <w:rPr>
                <w:rFonts w:ascii="Times New Roman" w:eastAsia="Times New Roman" w:hAnsi="Times New Roman" w:cs="Times New Roman"/>
                <w:sz w:val="2"/>
                <w:szCs w:val="2"/>
                <w:lang w:val="hr-HR" w:eastAsia="hr-HR"/>
              </w:rPr>
            </w:pPr>
          </w:p>
        </w:tc>
      </w:tr>
      <w:tr w:rsidR="00D04F58" w:rsidRPr="00D04F58" w14:paraId="7F51BD93" w14:textId="77777777" w:rsidTr="00D04F58">
        <w:trPr>
          <w:trHeight w:val="287"/>
        </w:trPr>
        <w:tc>
          <w:tcPr>
            <w:tcW w:w="8620" w:type="dxa"/>
            <w:tcBorders>
              <w:top w:val="nil"/>
              <w:left w:val="single" w:sz="8" w:space="0" w:color="auto"/>
              <w:bottom w:val="single" w:sz="8" w:space="0" w:color="D9D9D9"/>
              <w:right w:val="single" w:sz="8" w:space="0" w:color="D9D9D9"/>
            </w:tcBorders>
            <w:shd w:val="clear" w:color="auto" w:fill="D9D9D9"/>
            <w:vAlign w:val="bottom"/>
            <w:hideMark/>
          </w:tcPr>
          <w:p w14:paraId="5DA0EDC9"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9"/>
                <w:sz w:val="24"/>
                <w:szCs w:val="24"/>
                <w:lang w:val="hr-HR" w:eastAsia="hr-HR"/>
              </w:rPr>
              <w:t>UKUPNO (maksimalni broj bodova 130)</w:t>
            </w:r>
          </w:p>
        </w:tc>
        <w:tc>
          <w:tcPr>
            <w:tcW w:w="1260" w:type="dxa"/>
            <w:tcBorders>
              <w:top w:val="nil"/>
              <w:left w:val="nil"/>
              <w:bottom w:val="single" w:sz="8" w:space="0" w:color="D9D9D9"/>
              <w:right w:val="single" w:sz="8" w:space="0" w:color="auto"/>
            </w:tcBorders>
            <w:shd w:val="clear" w:color="auto" w:fill="D9D9D9"/>
            <w:vAlign w:val="bottom"/>
          </w:tcPr>
          <w:p w14:paraId="01CF0DD1"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519671C1" w14:textId="77777777" w:rsidTr="00D04F58">
        <w:trPr>
          <w:trHeight w:val="287"/>
        </w:trPr>
        <w:tc>
          <w:tcPr>
            <w:tcW w:w="8620" w:type="dxa"/>
            <w:tcBorders>
              <w:top w:val="single" w:sz="8" w:space="0" w:color="auto"/>
              <w:left w:val="single" w:sz="8" w:space="0" w:color="auto"/>
              <w:bottom w:val="single" w:sz="8" w:space="0" w:color="D9D9D9"/>
              <w:right w:val="single" w:sz="8" w:space="0" w:color="D9D9D9"/>
            </w:tcBorders>
            <w:shd w:val="clear" w:color="auto" w:fill="D9D9D9"/>
            <w:vAlign w:val="bottom"/>
            <w:hideMark/>
          </w:tcPr>
          <w:p w14:paraId="7DE2A883"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w w:val="99"/>
                <w:sz w:val="24"/>
                <w:szCs w:val="24"/>
                <w:lang w:val="hr-HR" w:eastAsia="hr-HR"/>
              </w:rPr>
              <w:t>*2 - ovi bodovi množe se s 2 zbog svoje važnosti</w:t>
            </w:r>
          </w:p>
        </w:tc>
        <w:tc>
          <w:tcPr>
            <w:tcW w:w="1260" w:type="dxa"/>
            <w:tcBorders>
              <w:top w:val="single" w:sz="8" w:space="0" w:color="auto"/>
              <w:left w:val="nil"/>
              <w:bottom w:val="single" w:sz="8" w:space="0" w:color="D9D9D9"/>
              <w:right w:val="single" w:sz="8" w:space="0" w:color="auto"/>
            </w:tcBorders>
            <w:shd w:val="clear" w:color="auto" w:fill="D9D9D9"/>
            <w:vAlign w:val="bottom"/>
          </w:tcPr>
          <w:p w14:paraId="7B67A0F3" w14:textId="77777777" w:rsidR="00D04F58" w:rsidRPr="00D04F58" w:rsidRDefault="00D04F58" w:rsidP="00D04F58">
            <w:pPr>
              <w:spacing w:after="0" w:line="240" w:lineRule="auto"/>
              <w:rPr>
                <w:rFonts w:ascii="Times New Roman" w:eastAsia="Times New Roman" w:hAnsi="Times New Roman" w:cs="Times New Roman"/>
                <w:sz w:val="24"/>
                <w:szCs w:val="24"/>
                <w:lang w:val="hr-HR" w:eastAsia="hr-HR"/>
              </w:rPr>
            </w:pPr>
          </w:p>
        </w:tc>
      </w:tr>
      <w:tr w:rsidR="00D04F58" w:rsidRPr="00D04F58" w14:paraId="1F960EFC" w14:textId="77777777" w:rsidTr="00D04F58">
        <w:trPr>
          <w:trHeight w:val="265"/>
        </w:trPr>
        <w:tc>
          <w:tcPr>
            <w:tcW w:w="8620" w:type="dxa"/>
            <w:tcBorders>
              <w:top w:val="single" w:sz="8" w:space="0" w:color="auto"/>
              <w:left w:val="single" w:sz="8" w:space="0" w:color="auto"/>
              <w:bottom w:val="single" w:sz="8" w:space="0" w:color="D9D9D9"/>
              <w:right w:val="single" w:sz="8" w:space="0" w:color="D9D9D9"/>
            </w:tcBorders>
            <w:shd w:val="clear" w:color="auto" w:fill="D9D9D9"/>
            <w:vAlign w:val="bottom"/>
            <w:hideMark/>
          </w:tcPr>
          <w:p w14:paraId="1396CD1C" w14:textId="77777777" w:rsidR="00D04F58" w:rsidRPr="00D04F58" w:rsidRDefault="00D04F58" w:rsidP="00D04F58">
            <w:pPr>
              <w:spacing w:after="0" w:line="259" w:lineRule="exact"/>
              <w:jc w:val="center"/>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*3 - ovi bodovi množe se s 3 zbog svoje iznimne važnosti</w:t>
            </w:r>
          </w:p>
        </w:tc>
        <w:tc>
          <w:tcPr>
            <w:tcW w:w="1260" w:type="dxa"/>
            <w:tcBorders>
              <w:top w:val="single" w:sz="8" w:space="0" w:color="auto"/>
              <w:left w:val="nil"/>
              <w:bottom w:val="single" w:sz="8" w:space="0" w:color="D9D9D9"/>
              <w:right w:val="single" w:sz="8" w:space="0" w:color="auto"/>
            </w:tcBorders>
            <w:shd w:val="clear" w:color="auto" w:fill="D9D9D9"/>
            <w:vAlign w:val="bottom"/>
          </w:tcPr>
          <w:p w14:paraId="1B477667" w14:textId="77777777" w:rsidR="00D04F58" w:rsidRPr="00D04F58" w:rsidRDefault="00D04F58" w:rsidP="00D04F58">
            <w:pPr>
              <w:spacing w:after="0" w:line="240" w:lineRule="auto"/>
              <w:rPr>
                <w:rFonts w:ascii="Times New Roman" w:eastAsia="Times New Roman" w:hAnsi="Times New Roman" w:cs="Times New Roman"/>
                <w:sz w:val="23"/>
                <w:szCs w:val="23"/>
                <w:lang w:val="hr-HR" w:eastAsia="hr-HR"/>
              </w:rPr>
            </w:pPr>
          </w:p>
        </w:tc>
      </w:tr>
      <w:tr w:rsidR="00D04F58" w:rsidRPr="00D04F58" w14:paraId="09980E32" w14:textId="77777777" w:rsidTr="00D04F58">
        <w:trPr>
          <w:trHeight w:val="20"/>
        </w:trPr>
        <w:tc>
          <w:tcPr>
            <w:tcW w:w="8620" w:type="dxa"/>
            <w:tcBorders>
              <w:top w:val="nil"/>
              <w:left w:val="single" w:sz="8" w:space="0" w:color="auto"/>
              <w:bottom w:val="nil"/>
              <w:right w:val="single" w:sz="8" w:space="0" w:color="auto"/>
            </w:tcBorders>
            <w:shd w:val="clear" w:color="auto" w:fill="000000"/>
            <w:vAlign w:val="bottom"/>
          </w:tcPr>
          <w:p w14:paraId="5AC98A8C"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c>
          <w:tcPr>
            <w:tcW w:w="1260" w:type="dxa"/>
            <w:tcBorders>
              <w:top w:val="nil"/>
              <w:left w:val="nil"/>
              <w:bottom w:val="nil"/>
              <w:right w:val="single" w:sz="8" w:space="0" w:color="auto"/>
            </w:tcBorders>
            <w:shd w:val="clear" w:color="auto" w:fill="000000"/>
            <w:vAlign w:val="bottom"/>
          </w:tcPr>
          <w:p w14:paraId="00D51520"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r>
    </w:tbl>
    <w:p w14:paraId="29655607"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FA222E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A2287CB" w14:textId="77777777" w:rsidR="00D04F58" w:rsidRPr="00D04F58" w:rsidRDefault="00D04F58" w:rsidP="00D04F58">
      <w:pPr>
        <w:spacing w:after="0" w:line="216" w:lineRule="exact"/>
        <w:rPr>
          <w:rFonts w:ascii="Times New Roman" w:eastAsia="Times New Roman" w:hAnsi="Times New Roman" w:cs="Times New Roman"/>
          <w:sz w:val="20"/>
          <w:szCs w:val="20"/>
          <w:lang w:val="hr-HR" w:eastAsia="hr-HR"/>
        </w:rPr>
      </w:pPr>
    </w:p>
    <w:p w14:paraId="19C066F4" w14:textId="77777777" w:rsidR="00D04F58" w:rsidRPr="00D04F58" w:rsidRDefault="00D04F58" w:rsidP="00D04F58">
      <w:pPr>
        <w:spacing w:after="0" w:line="230"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Svaki član Povjerenstva za ocjenjivanje prijavljenih projekata/programa samostalno ocjenjuje pojedine prijave upisujući svoja mišljenja o vrijednosti (kvaliteti) prijavljenih projekata/programa ocjenom od 0 do 5, odnosno od 0 do 10 ili 0 do 15 za pitanja koja nose veću vrijednost, za svako postavljeno pitanje u obrascu za procjenu i to za svaki pojedinačni program/projekt.</w:t>
      </w:r>
    </w:p>
    <w:p w14:paraId="053A659A" w14:textId="77777777" w:rsidR="00D04F58" w:rsidRPr="00D04F58" w:rsidRDefault="00D04F58" w:rsidP="00D04F58">
      <w:pPr>
        <w:spacing w:after="0" w:line="54" w:lineRule="exact"/>
        <w:rPr>
          <w:rFonts w:ascii="Times New Roman" w:eastAsia="Times New Roman" w:hAnsi="Times New Roman" w:cs="Times New Roman"/>
          <w:sz w:val="20"/>
          <w:szCs w:val="20"/>
          <w:lang w:val="hr-HR" w:eastAsia="hr-HR"/>
        </w:rPr>
      </w:pPr>
    </w:p>
    <w:p w14:paraId="2C5878F2" w14:textId="77777777" w:rsidR="00D04F58" w:rsidRPr="00D04F58" w:rsidRDefault="00D04F58" w:rsidP="00D04F58">
      <w:pPr>
        <w:spacing w:after="0" w:line="216"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Ukoliko pojedino pitanje iz obrasca za procjenu nije moguće ocijeniti jer za to nema podataka u prijavi, članovi Povjerenstva će takvo pitanje ocijeniti sa 0 (nula) bodova.</w:t>
      </w:r>
    </w:p>
    <w:p w14:paraId="5924B800" w14:textId="77777777" w:rsidR="00D04F58" w:rsidRPr="00D04F58" w:rsidRDefault="00D04F58" w:rsidP="00D04F58">
      <w:pPr>
        <w:spacing w:after="0" w:line="56" w:lineRule="exact"/>
        <w:rPr>
          <w:rFonts w:ascii="Times New Roman" w:eastAsia="Times New Roman" w:hAnsi="Times New Roman" w:cs="Times New Roman"/>
          <w:sz w:val="20"/>
          <w:szCs w:val="20"/>
          <w:lang w:val="hr-HR" w:eastAsia="hr-HR"/>
        </w:rPr>
      </w:pPr>
    </w:p>
    <w:p w14:paraId="70B3BAE7" w14:textId="77777777" w:rsidR="00D04F58" w:rsidRPr="00D04F58" w:rsidRDefault="00D04F58" w:rsidP="00D04F58">
      <w:pPr>
        <w:spacing w:after="0" w:line="228" w:lineRule="auto"/>
        <w:ind w:right="10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Na svakoj ocijenjenoj prijavi članovi Povjerenstva će nakon upisa ukupnog broja ostvarenih bodova sukladno obrascu za procjenu, pojedinu prijavu dodatno ocijeniti opisnom ocjenom odnosno upisati osobni komentar kojim pojašnjavaju dodijeljeni ukupan broj bodova po pojedinoj ocjenjivanoj kategoriji.</w:t>
      </w:r>
    </w:p>
    <w:p w14:paraId="3A162721"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7EE7F686"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23E9753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72576" behindDoc="1" locked="0" layoutInCell="0" allowOverlap="1" wp14:anchorId="7487C3C4" wp14:editId="176E2147">
            <wp:simplePos x="0" y="0"/>
            <wp:positionH relativeFrom="column">
              <wp:posOffset>9525</wp:posOffset>
            </wp:positionH>
            <wp:positionV relativeFrom="paragraph">
              <wp:posOffset>122555</wp:posOffset>
            </wp:positionV>
            <wp:extent cx="5706110" cy="45720"/>
            <wp:effectExtent l="0" t="0" r="8890" b="0"/>
            <wp:wrapNone/>
            <wp:docPr id="18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4E4235EA" w14:textId="77777777" w:rsidR="00D04F58" w:rsidRPr="00D04F58" w:rsidRDefault="00D04F58" w:rsidP="00D04F58">
      <w:pPr>
        <w:spacing w:after="0" w:line="235" w:lineRule="exact"/>
        <w:rPr>
          <w:rFonts w:ascii="Times New Roman" w:eastAsia="Times New Roman" w:hAnsi="Times New Roman" w:cs="Times New Roman"/>
          <w:sz w:val="20"/>
          <w:szCs w:val="20"/>
          <w:lang w:val="hr-HR" w:eastAsia="hr-HR"/>
        </w:rPr>
      </w:pPr>
    </w:p>
    <w:tbl>
      <w:tblPr>
        <w:tblW w:w="0" w:type="auto"/>
        <w:tblLayout w:type="fixed"/>
        <w:tblCellMar>
          <w:left w:w="0" w:type="dxa"/>
          <w:right w:w="0" w:type="dxa"/>
        </w:tblCellMar>
        <w:tblLook w:val="00A0" w:firstRow="1" w:lastRow="0" w:firstColumn="1" w:lastColumn="0" w:noHBand="0" w:noVBand="0"/>
      </w:tblPr>
      <w:tblGrid>
        <w:gridCol w:w="5100"/>
        <w:gridCol w:w="3960"/>
      </w:tblGrid>
      <w:tr w:rsidR="00D04F58" w:rsidRPr="00D04F58" w14:paraId="3076BC0D" w14:textId="77777777" w:rsidTr="00D04F58">
        <w:trPr>
          <w:trHeight w:val="201"/>
        </w:trPr>
        <w:tc>
          <w:tcPr>
            <w:tcW w:w="5100" w:type="dxa"/>
            <w:vAlign w:val="bottom"/>
            <w:hideMark/>
          </w:tcPr>
          <w:p w14:paraId="5D1B2CA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768D9414" w14:textId="77777777" w:rsidR="00D04F58" w:rsidRPr="00D04F58" w:rsidRDefault="00D04F58" w:rsidP="00D04F58">
            <w:pPr>
              <w:spacing w:after="0" w:line="240" w:lineRule="auto"/>
              <w:jc w:val="center"/>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 xml:space="preserve">                                                                             14</w:t>
            </w:r>
          </w:p>
        </w:tc>
      </w:tr>
      <w:tr w:rsidR="00D04F58" w:rsidRPr="00D04F58" w14:paraId="0699C8E0" w14:textId="77777777" w:rsidTr="00D04F58">
        <w:trPr>
          <w:trHeight w:val="201"/>
        </w:trPr>
        <w:tc>
          <w:tcPr>
            <w:tcW w:w="5100" w:type="dxa"/>
            <w:vAlign w:val="bottom"/>
          </w:tcPr>
          <w:p w14:paraId="56191111" w14:textId="77777777" w:rsidR="00D04F58" w:rsidRPr="00D04F58" w:rsidRDefault="00D04F58" w:rsidP="00D04F58">
            <w:pPr>
              <w:spacing w:after="0" w:line="240" w:lineRule="auto"/>
              <w:rPr>
                <w:rFonts w:ascii="Calibri" w:eastAsia="Times New Roman" w:hAnsi="Calibri" w:cs="Calibri"/>
                <w:sz w:val="16"/>
                <w:szCs w:val="16"/>
                <w:lang w:val="hr-HR" w:eastAsia="hr-HR"/>
              </w:rPr>
            </w:pPr>
          </w:p>
        </w:tc>
        <w:tc>
          <w:tcPr>
            <w:tcW w:w="3960" w:type="dxa"/>
            <w:vAlign w:val="bottom"/>
          </w:tcPr>
          <w:p w14:paraId="1AB0AAEB" w14:textId="77777777" w:rsidR="00D04F58" w:rsidRPr="00D04F58" w:rsidRDefault="00D04F58" w:rsidP="00D04F58">
            <w:pPr>
              <w:spacing w:after="0" w:line="240" w:lineRule="auto"/>
              <w:jc w:val="center"/>
              <w:rPr>
                <w:rFonts w:ascii="Helvetica" w:eastAsia="Times New Roman" w:hAnsi="Helvetica" w:cs="Helvetica"/>
                <w:sz w:val="16"/>
                <w:szCs w:val="16"/>
                <w:lang w:val="hr-HR" w:eastAsia="hr-HR"/>
              </w:rPr>
            </w:pPr>
          </w:p>
        </w:tc>
      </w:tr>
    </w:tbl>
    <w:p w14:paraId="54BBE223"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46DF2B5C"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bookmarkStart w:id="12" w:name="page15"/>
      <w:bookmarkEnd w:id="12"/>
      <w:r w:rsidRPr="00D04F58">
        <w:rPr>
          <w:rFonts w:ascii="Calibri" w:eastAsia="Times New Roman" w:hAnsi="Calibri" w:cs="Calibri"/>
          <w:sz w:val="24"/>
          <w:szCs w:val="24"/>
          <w:lang w:val="hr-HR" w:eastAsia="hr-HR"/>
        </w:rPr>
        <w:lastRenderedPageBreak/>
        <w:t xml:space="preserve">Projekti/programi koji prilikom postupka ocjenjivanja ne ostvare </w:t>
      </w:r>
      <w:r w:rsidRPr="00D04F58">
        <w:rPr>
          <w:rFonts w:ascii="Calibri" w:eastAsia="Times New Roman" w:hAnsi="Calibri" w:cs="Calibri"/>
          <w:b/>
          <w:bCs/>
          <w:sz w:val="24"/>
          <w:szCs w:val="24"/>
          <w:lang w:val="hr-HR" w:eastAsia="hr-HR"/>
        </w:rPr>
        <w:t>minimalno 50% ukupnih</w:t>
      </w:r>
      <w:r w:rsidRPr="00D04F58">
        <w:rPr>
          <w:rFonts w:ascii="Calibri" w:eastAsia="Times New Roman" w:hAnsi="Calibri" w:cs="Calibri"/>
          <w:sz w:val="24"/>
          <w:szCs w:val="24"/>
          <w:lang w:val="hr-HR" w:eastAsia="hr-HR"/>
        </w:rPr>
        <w:t xml:space="preserve"> </w:t>
      </w:r>
      <w:r w:rsidRPr="00D04F58">
        <w:rPr>
          <w:rFonts w:ascii="Calibri" w:eastAsia="Times New Roman" w:hAnsi="Calibri" w:cs="Calibri"/>
          <w:b/>
          <w:bCs/>
          <w:sz w:val="24"/>
          <w:szCs w:val="24"/>
          <w:lang w:val="hr-HR" w:eastAsia="hr-HR"/>
        </w:rPr>
        <w:t xml:space="preserve">mogućih bodova (odnosno 65 bodova) </w:t>
      </w:r>
      <w:r w:rsidRPr="00D04F58">
        <w:rPr>
          <w:rFonts w:ascii="Calibri" w:eastAsia="Times New Roman" w:hAnsi="Calibri" w:cs="Calibri"/>
          <w:sz w:val="24"/>
          <w:szCs w:val="24"/>
          <w:lang w:val="hr-HR" w:eastAsia="hr-HR"/>
        </w:rPr>
        <w:t>neće biti financirani kroz ovaj Javni natječaj.</w:t>
      </w:r>
    </w:p>
    <w:p w14:paraId="7A8F4FAB" w14:textId="77777777" w:rsidR="00D04F58" w:rsidRPr="00D04F58" w:rsidRDefault="00D04F58" w:rsidP="00D04F58">
      <w:pPr>
        <w:spacing w:after="0" w:line="349" w:lineRule="exact"/>
        <w:rPr>
          <w:rFonts w:ascii="Times New Roman" w:eastAsia="Times New Roman" w:hAnsi="Times New Roman" w:cs="Times New Roman"/>
          <w:sz w:val="20"/>
          <w:szCs w:val="20"/>
          <w:lang w:val="hr-HR" w:eastAsia="hr-HR"/>
        </w:rPr>
      </w:pPr>
    </w:p>
    <w:p w14:paraId="66F05EDC"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Temeljem ostvarenih bodova po pojedinoj prijavi, Povjerenstvo za ocjenjivanje donosi PRIVREMENU BODOVNU LISTU, koja se sastoji od prijava raspoređenih prema broju ostvarenih bodova, čiji zatraženi iznos zajedno ne premašuje ukupni planirani iznos Javnog natječaja.</w:t>
      </w:r>
    </w:p>
    <w:p w14:paraId="2E7414FC" w14:textId="77777777" w:rsidR="00D04F58" w:rsidRPr="00D04F58" w:rsidRDefault="00D04F58" w:rsidP="00D04F58">
      <w:pPr>
        <w:spacing w:after="0" w:line="54" w:lineRule="exact"/>
        <w:jc w:val="both"/>
        <w:rPr>
          <w:rFonts w:ascii="Times New Roman" w:eastAsia="Times New Roman" w:hAnsi="Times New Roman" w:cs="Times New Roman"/>
          <w:sz w:val="20"/>
          <w:szCs w:val="20"/>
          <w:lang w:val="hr-HR" w:eastAsia="hr-HR"/>
        </w:rPr>
      </w:pPr>
    </w:p>
    <w:p w14:paraId="3655D313"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Uz privremenu bodovnu listu, temeljem bodova koje su prijavitelji ostvarili tijekom procjene, Povjerenstvo će sastaviti i REZERVNU LISTU odabranih programa za dodjelu sredstava.</w:t>
      </w:r>
    </w:p>
    <w:p w14:paraId="158F5D57"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37FC997D"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Konačnu Odluku o dodjeli financijskih sredstva donosi Općinski načelnik, uzimajući u obzir prijedlog Povjerenstva i sve činjenice utvrđene u postupku kao i predviđena proračunska sredstva.</w:t>
      </w:r>
    </w:p>
    <w:p w14:paraId="709923CD"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3DFF760B" w14:textId="77777777" w:rsidR="00D04F58" w:rsidRPr="00D04F58" w:rsidRDefault="00D04F58" w:rsidP="00D04F58">
      <w:pPr>
        <w:spacing w:after="0" w:line="228"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 xml:space="preserve">Nakon donošenja Odluke o programima/projektima kojima su odobrena financijska sredstva, Općina će javno objaviti rezultate natječaja s podacima o prijaviteljima, programima/projektima kojima su odobrena sredstva i iznosima odobrenih sredstava financiranja na mrežnoj stranici davatelja financijskih sredstava odnosno </w:t>
      </w:r>
      <w:r w:rsidRPr="00D04F58">
        <w:rPr>
          <w:rFonts w:ascii="Calibri" w:eastAsia="Times New Roman" w:hAnsi="Calibri" w:cs="Calibri"/>
          <w:color w:val="0000FF"/>
          <w:sz w:val="24"/>
          <w:szCs w:val="24"/>
          <w:u w:val="single"/>
          <w:lang w:val="hr-HR" w:eastAsia="hr-HR"/>
        </w:rPr>
        <w:t>www.liznjan.hr</w:t>
      </w:r>
      <w:r w:rsidRPr="00D04F58">
        <w:rPr>
          <w:rFonts w:ascii="Calibri" w:eastAsia="Times New Roman" w:hAnsi="Calibri" w:cs="Calibri"/>
          <w:sz w:val="24"/>
          <w:szCs w:val="24"/>
          <w:lang w:val="hr-HR" w:eastAsia="hr-HR"/>
        </w:rPr>
        <w:t>.</w:t>
      </w:r>
    </w:p>
    <w:p w14:paraId="0C606688" w14:textId="77777777" w:rsidR="00D04F58" w:rsidRPr="00D04F58" w:rsidRDefault="00D04F58" w:rsidP="00D04F58">
      <w:pPr>
        <w:spacing w:after="0" w:line="348" w:lineRule="exact"/>
        <w:rPr>
          <w:rFonts w:ascii="Times New Roman" w:eastAsia="Times New Roman" w:hAnsi="Times New Roman" w:cs="Times New Roman"/>
          <w:sz w:val="20"/>
          <w:szCs w:val="20"/>
          <w:lang w:val="hr-HR" w:eastAsia="hr-HR"/>
        </w:rPr>
      </w:pPr>
    </w:p>
    <w:p w14:paraId="694A1D69" w14:textId="77777777" w:rsidR="00D04F58" w:rsidRPr="00D04F58" w:rsidRDefault="00D04F58" w:rsidP="00D04F58">
      <w:pPr>
        <w:spacing w:after="0" w:line="230"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će, u roku od 8 (osam) dana od donošenja Odluke o dodjeli financijskih sredstava pismenim putem obavijestiti prijavitelje čiji projekti/programi nisu prihvaćeni za financiranje o razlozima nefinanciranja njihovog projekta/programa uz navođenje ostvarenog broja bodova po pojedinim kategorijama ocjenjivanja i obrazloženja iz opisnog dijela ocjene ocjenjivanog projekta/programa.</w:t>
      </w:r>
    </w:p>
    <w:p w14:paraId="5B573336" w14:textId="77777777" w:rsidR="00D04F58" w:rsidRPr="00D04F58" w:rsidRDefault="00D04F58" w:rsidP="00D04F58">
      <w:pPr>
        <w:spacing w:after="0" w:line="347" w:lineRule="exact"/>
        <w:rPr>
          <w:rFonts w:ascii="Times New Roman" w:eastAsia="Times New Roman" w:hAnsi="Times New Roman" w:cs="Times New Roman"/>
          <w:sz w:val="20"/>
          <w:szCs w:val="20"/>
          <w:lang w:val="hr-HR" w:eastAsia="hr-HR"/>
        </w:rPr>
      </w:pPr>
    </w:p>
    <w:p w14:paraId="3B54984D" w14:textId="77777777" w:rsidR="00D04F58" w:rsidRPr="00D04F58" w:rsidRDefault="00D04F58" w:rsidP="00D04F58">
      <w:pPr>
        <w:spacing w:after="0" w:line="228"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Prijaviteljima kojima nisu odobrena financijska sredstva, može se na njihov zahtjev u roku od 8 (osam) dana od dana primitka pismene obavijesti o rezultatima Javnog natječaja omogućiti uvid u ocjenu njihovog programa/projekta uz pravo Općine da zaštiti tajnost podataka o osobama koje su ocjenjivale program/projekt.</w:t>
      </w:r>
    </w:p>
    <w:p w14:paraId="37639B37" w14:textId="77777777" w:rsidR="00D04F58" w:rsidRPr="00D04F58" w:rsidRDefault="00D04F58" w:rsidP="00D04F58">
      <w:pPr>
        <w:spacing w:after="0" w:line="58" w:lineRule="exact"/>
        <w:rPr>
          <w:rFonts w:ascii="Times New Roman" w:eastAsia="Times New Roman" w:hAnsi="Times New Roman" w:cs="Times New Roman"/>
          <w:sz w:val="20"/>
          <w:szCs w:val="20"/>
          <w:lang w:val="hr-HR" w:eastAsia="hr-HR"/>
        </w:rPr>
      </w:pPr>
    </w:p>
    <w:p w14:paraId="03464D46"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Zahtjev za uvid u ocjenu kvalitete prijavljenog projekta/programa dostavlja se Općini pismenim putem.</w:t>
      </w:r>
    </w:p>
    <w:p w14:paraId="3B0F2410" w14:textId="77777777" w:rsidR="00D04F58" w:rsidRPr="00D04F58" w:rsidRDefault="00D04F58" w:rsidP="00D04F58">
      <w:pPr>
        <w:spacing w:after="0" w:line="56" w:lineRule="exact"/>
        <w:rPr>
          <w:rFonts w:ascii="Times New Roman" w:eastAsia="Times New Roman" w:hAnsi="Times New Roman" w:cs="Times New Roman"/>
          <w:sz w:val="20"/>
          <w:szCs w:val="20"/>
          <w:lang w:val="hr-HR" w:eastAsia="hr-HR"/>
        </w:rPr>
      </w:pPr>
    </w:p>
    <w:p w14:paraId="4EE7450B"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Nije dopušten uvid u ocjenu kvalitete prijavljenog projekta/programa drugih prijavitelja na ovom javnom natječaju.</w:t>
      </w:r>
    </w:p>
    <w:p w14:paraId="19508F90"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2A0559D" w14:textId="77777777" w:rsidR="00D04F58" w:rsidRPr="00D04F58" w:rsidRDefault="00D04F58" w:rsidP="00D04F58">
      <w:pPr>
        <w:spacing w:after="0" w:line="279" w:lineRule="exact"/>
        <w:rPr>
          <w:rFonts w:ascii="Times New Roman" w:eastAsia="Times New Roman" w:hAnsi="Times New Roman" w:cs="Times New Roman"/>
          <w:sz w:val="20"/>
          <w:szCs w:val="20"/>
          <w:lang w:val="hr-HR" w:eastAsia="hr-HR"/>
        </w:rPr>
      </w:pPr>
    </w:p>
    <w:p w14:paraId="1C013AC2"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4.2.1. PRIGOVOR NA ODLUKU O DODJELI FINANCIJSKIH SREDSTAVA</w:t>
      </w:r>
    </w:p>
    <w:p w14:paraId="7637EC54"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5A725A22"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će prijaviteljima koji su nezadovoljni Odlukom o dodjeli financijskih sredstava omogućiti pravo na prigovor.</w:t>
      </w:r>
    </w:p>
    <w:p w14:paraId="6FF8C1DC"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35320A43"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u w:val="single"/>
          <w:lang w:val="hr-HR" w:eastAsia="hr-HR"/>
        </w:rPr>
        <w:t>Prigovor se može podnijeti isključivo na natječajni postupak te eventualno bodovanje nekog kriterija s 0 (nula) bodova</w:t>
      </w:r>
      <w:r w:rsidRPr="00D04F58">
        <w:rPr>
          <w:rFonts w:ascii="Calibri" w:eastAsia="Times New Roman" w:hAnsi="Calibri" w:cs="Calibri"/>
          <w:sz w:val="24"/>
          <w:szCs w:val="24"/>
          <w:u w:val="single"/>
          <w:lang w:val="hr-HR" w:eastAsia="hr-HR"/>
        </w:rPr>
        <w:t>,</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ukoliko prijavitelj smatra da je u svojoj prijavi dostavio dovoljno</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podataka i argumenata za drugačije bodovanje.</w:t>
      </w:r>
    </w:p>
    <w:p w14:paraId="5BC07133" w14:textId="77777777" w:rsidR="00D04F58" w:rsidRPr="00D04F58" w:rsidRDefault="00D04F58" w:rsidP="00D04F58">
      <w:pPr>
        <w:spacing w:after="0" w:line="350" w:lineRule="exact"/>
        <w:rPr>
          <w:rFonts w:ascii="Times New Roman" w:eastAsia="Times New Roman" w:hAnsi="Times New Roman" w:cs="Times New Roman"/>
          <w:sz w:val="20"/>
          <w:szCs w:val="20"/>
          <w:lang w:val="hr-HR" w:eastAsia="hr-HR"/>
        </w:rPr>
      </w:pPr>
    </w:p>
    <w:p w14:paraId="00C38899"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Prigovor se NE može podnijeti na Odluku o neodobravanju financijskih sredstava ili visinu dodijeljenih sredstava.</w:t>
      </w:r>
    </w:p>
    <w:p w14:paraId="685C0B9A"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2E3611BA"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Prigovori se podnose nadležnom Odsjeku za društvene djelatnosti, mjesnu samoupravu te opće i administrativne poslove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u pisanom obliku, u roku od 8 (osam)</w:t>
      </w:r>
    </w:p>
    <w:p w14:paraId="6B52D865"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64449400"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35EEA0D6" w14:textId="77777777" w:rsidR="00D04F58" w:rsidRPr="00D04F58" w:rsidRDefault="00D04F58" w:rsidP="00D04F58">
      <w:pPr>
        <w:spacing w:after="0" w:line="303"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73600" behindDoc="1" locked="0" layoutInCell="0" allowOverlap="1" wp14:anchorId="76FF69FF" wp14:editId="1F76FDC0">
            <wp:simplePos x="0" y="0"/>
            <wp:positionH relativeFrom="column">
              <wp:posOffset>229870</wp:posOffset>
            </wp:positionH>
            <wp:positionV relativeFrom="paragraph">
              <wp:posOffset>95885</wp:posOffset>
            </wp:positionV>
            <wp:extent cx="5706110" cy="45720"/>
            <wp:effectExtent l="0" t="0" r="8890" b="0"/>
            <wp:wrapNone/>
            <wp:docPr id="19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 w:type="dxa"/>
        <w:tblLayout w:type="fixed"/>
        <w:tblCellMar>
          <w:left w:w="0" w:type="dxa"/>
          <w:right w:w="0" w:type="dxa"/>
        </w:tblCellMar>
        <w:tblLook w:val="00A0" w:firstRow="1" w:lastRow="0" w:firstColumn="1" w:lastColumn="0" w:noHBand="0" w:noVBand="0"/>
      </w:tblPr>
      <w:tblGrid>
        <w:gridCol w:w="5100"/>
        <w:gridCol w:w="3960"/>
      </w:tblGrid>
      <w:tr w:rsidR="00D04F58" w:rsidRPr="00D04F58" w14:paraId="7F47D0E8" w14:textId="77777777" w:rsidTr="00D04F58">
        <w:trPr>
          <w:trHeight w:val="201"/>
        </w:trPr>
        <w:tc>
          <w:tcPr>
            <w:tcW w:w="5100" w:type="dxa"/>
            <w:vAlign w:val="bottom"/>
            <w:hideMark/>
          </w:tcPr>
          <w:p w14:paraId="1E9D0D9B"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0A1FC150"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15</w:t>
            </w:r>
          </w:p>
        </w:tc>
      </w:tr>
    </w:tbl>
    <w:p w14:paraId="012652FD"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364A6D62" w14:textId="77777777" w:rsidR="00D04F58" w:rsidRPr="00D04F58" w:rsidRDefault="00D04F58" w:rsidP="00D04F58">
      <w:pPr>
        <w:spacing w:after="0" w:line="225" w:lineRule="auto"/>
        <w:ind w:right="20"/>
        <w:jc w:val="both"/>
        <w:rPr>
          <w:rFonts w:ascii="Times New Roman" w:eastAsia="Times New Roman" w:hAnsi="Times New Roman" w:cs="Times New Roman"/>
          <w:sz w:val="20"/>
          <w:szCs w:val="20"/>
          <w:lang w:val="hr-HR" w:eastAsia="hr-HR"/>
        </w:rPr>
      </w:pPr>
      <w:bookmarkStart w:id="13" w:name="page16"/>
      <w:bookmarkEnd w:id="13"/>
      <w:r w:rsidRPr="00D04F58">
        <w:rPr>
          <w:rFonts w:ascii="Calibri" w:eastAsia="Times New Roman" w:hAnsi="Calibri" w:cs="Calibri"/>
          <w:sz w:val="24"/>
          <w:szCs w:val="24"/>
          <w:lang w:val="hr-HR" w:eastAsia="hr-HR"/>
        </w:rPr>
        <w:lastRenderedPageBreak/>
        <w:t>dana od dana dostave pismene obavijesti o rezultatima Javnog natječaja, a Odluku po prigovoru, uzimajući u obzir sve činjenice, donosi Načelnik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u roku od 8 (osam) dana od dana primitka prigovora.</w:t>
      </w:r>
    </w:p>
    <w:p w14:paraId="6053084A"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6C71F352"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u w:val="single"/>
          <w:lang w:val="hr-HR" w:eastAsia="hr-HR"/>
        </w:rPr>
        <w:t>Prigovor ne odgađa izvršenje Odluke i daljnju provedbu natječajnog postupka.</w:t>
      </w:r>
    </w:p>
    <w:p w14:paraId="6A9074F7"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42E42263" w14:textId="77777777" w:rsidR="00D04F58" w:rsidRPr="00D04F58" w:rsidRDefault="00D04F58" w:rsidP="00D04F58">
      <w:pPr>
        <w:spacing w:after="0" w:line="228"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Postupak dodjele financijskih sredstava udrugama je akt poslovanja i ne vodi se kao upravni postupak te se na postupak prigovora ne primjenjuju odredbe o žalbi kao pravnom lijeku u upravnom postupku, već je postupak definiran Pravilnikom o financiranju javnih potreba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("Službene novine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broj 2A/17. - drugi dio, 3/18-izmjene i dopune).</w:t>
      </w:r>
    </w:p>
    <w:p w14:paraId="45081711" w14:textId="77777777" w:rsidR="00D04F58" w:rsidRPr="00D04F58" w:rsidRDefault="00D04F58" w:rsidP="00D04F58">
      <w:pPr>
        <w:spacing w:after="0" w:line="298" w:lineRule="exact"/>
        <w:rPr>
          <w:rFonts w:ascii="Times New Roman" w:eastAsia="Times New Roman" w:hAnsi="Times New Roman" w:cs="Times New Roman"/>
          <w:sz w:val="20"/>
          <w:szCs w:val="20"/>
          <w:lang w:val="hr-HR" w:eastAsia="hr-HR"/>
        </w:rPr>
      </w:pPr>
    </w:p>
    <w:p w14:paraId="6269BE9E"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Odluka Načelnika kojom je odlučeno po prigovoru je konačna.</w:t>
      </w:r>
    </w:p>
    <w:p w14:paraId="0DC28C44"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B8BD083" w14:textId="77777777" w:rsidR="00D04F58" w:rsidRPr="00D04F58" w:rsidRDefault="00D04F58" w:rsidP="00D04F58">
      <w:pPr>
        <w:spacing w:after="0" w:line="373" w:lineRule="exact"/>
        <w:rPr>
          <w:rFonts w:ascii="Times New Roman" w:eastAsia="Times New Roman" w:hAnsi="Times New Roman" w:cs="Times New Roman"/>
          <w:sz w:val="20"/>
          <w:szCs w:val="20"/>
          <w:lang w:val="hr-HR" w:eastAsia="hr-HR"/>
        </w:rPr>
      </w:pPr>
    </w:p>
    <w:p w14:paraId="3DCB1A31"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4.3 SKLAPANJE UGOVORA O FINANCIRANJU I DOSTAVA DODATNE DOKUMENTACIJE</w:t>
      </w:r>
    </w:p>
    <w:p w14:paraId="33B89328"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4AF238B4"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Sa svim prijaviteljima kojima su odobrena financijska sredstva 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će potpisati ugovor o financiranju programa/projekta/manifestacije u roku od najviše 30 dana od dana donošenja Odluke o financiranju.</w:t>
      </w:r>
    </w:p>
    <w:p w14:paraId="49761CB1" w14:textId="77777777" w:rsidR="00D04F58" w:rsidRPr="00D04F58" w:rsidRDefault="00D04F58" w:rsidP="00D04F58">
      <w:pPr>
        <w:spacing w:after="0" w:line="54" w:lineRule="exact"/>
        <w:rPr>
          <w:rFonts w:ascii="Times New Roman" w:eastAsia="Times New Roman" w:hAnsi="Times New Roman" w:cs="Times New Roman"/>
          <w:sz w:val="20"/>
          <w:szCs w:val="20"/>
          <w:lang w:val="hr-HR" w:eastAsia="hr-HR"/>
        </w:rPr>
      </w:pPr>
    </w:p>
    <w:p w14:paraId="5337A132" w14:textId="77777777" w:rsidR="00D04F58" w:rsidRPr="00D04F58" w:rsidRDefault="00D04F58" w:rsidP="00D04F58">
      <w:pPr>
        <w:spacing w:after="0" w:line="230"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 slučaju da je odobreno samo djelomično financiranje programa/projekta/manifestacije, nadležni Odsjek Općine ima obvezu prethodno pregovarati o stavkama proračuna programa/projekta i aktivnostima u opisnom dijelu programa/projekta koje treba izmijeniti, koji postupak je potrebno okončati prije potpisivanja ugovora. Tako izmijenjeni obrasci prijave postaju sastavni dio ugovora o financiranju.</w:t>
      </w:r>
    </w:p>
    <w:p w14:paraId="182FCE6A" w14:textId="77777777" w:rsidR="00D04F58" w:rsidRPr="00D04F58" w:rsidRDefault="00D04F58" w:rsidP="00D04F58">
      <w:pPr>
        <w:spacing w:after="0" w:line="54" w:lineRule="exact"/>
        <w:rPr>
          <w:rFonts w:ascii="Times New Roman" w:eastAsia="Times New Roman" w:hAnsi="Times New Roman" w:cs="Times New Roman"/>
          <w:sz w:val="20"/>
          <w:szCs w:val="20"/>
          <w:lang w:val="hr-HR" w:eastAsia="hr-HR"/>
        </w:rPr>
      </w:pPr>
    </w:p>
    <w:p w14:paraId="7D0E646A"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Prilikom pregovaranja 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će prioritet financiranja staviti na aktivnostima kojima će se učinkovitije ostvariti ciljevi iz razvojnih i strateških dokumenata Općine.</w:t>
      </w:r>
    </w:p>
    <w:p w14:paraId="2C2F2148"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271C9ADA" w14:textId="77777777" w:rsidR="00D04F58" w:rsidRPr="00D04F58" w:rsidRDefault="00D04F58" w:rsidP="00D04F58">
      <w:pPr>
        <w:spacing w:after="0" w:line="225"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Kako bi se izbjegli dodatni nepotrebni troškovi prilikom prijave na natječaj, 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će dodatnu dokumentaciju tražiti samo od prijavitelja kojima je Odlukom o financiranju odobrila financijsku potporu.</w:t>
      </w:r>
    </w:p>
    <w:p w14:paraId="0F6D72EB"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74DE4D0D"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u w:val="single"/>
          <w:lang w:val="hr-HR" w:eastAsia="hr-HR"/>
        </w:rPr>
        <w:t>Dodatna dokumentacija</w:t>
      </w:r>
      <w:r w:rsidRPr="00D04F58">
        <w:rPr>
          <w:rFonts w:ascii="Calibri" w:eastAsia="Times New Roman" w:hAnsi="Calibri" w:cs="Calibri"/>
          <w:sz w:val="24"/>
          <w:szCs w:val="24"/>
          <w:lang w:val="hr-HR" w:eastAsia="hr-HR"/>
        </w:rPr>
        <w:t xml:space="preserve"> koju su uspješni prijavitelji dužni dostaviti najkasnije do dana potpisivanja ugovora je:</w:t>
      </w:r>
    </w:p>
    <w:p w14:paraId="0F3EE7F5"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7B555BC5" w14:textId="77777777" w:rsidR="00D04F58" w:rsidRPr="00D04F58" w:rsidRDefault="00D04F58" w:rsidP="00D04F58">
      <w:pPr>
        <w:numPr>
          <w:ilvl w:val="0"/>
          <w:numId w:val="20"/>
        </w:numPr>
        <w:tabs>
          <w:tab w:val="left" w:pos="317"/>
        </w:tabs>
        <w:spacing w:after="0" w:line="216" w:lineRule="auto"/>
        <w:ind w:left="60" w:right="20" w:hanging="7"/>
        <w:jc w:val="both"/>
        <w:rPr>
          <w:rFonts w:ascii="Calibri" w:eastAsia="Times New Roman" w:hAnsi="Calibri" w:cs="Calibri"/>
          <w:sz w:val="24"/>
          <w:szCs w:val="24"/>
          <w:lang w:val="hr-HR" w:eastAsia="hr-HR"/>
        </w:rPr>
      </w:pPr>
      <w:r w:rsidRPr="00D04F58">
        <w:rPr>
          <w:rFonts w:ascii="Calibri" w:eastAsia="Times New Roman" w:hAnsi="Calibri" w:cs="Calibri"/>
          <w:b/>
          <w:bCs/>
          <w:sz w:val="24"/>
          <w:szCs w:val="24"/>
          <w:lang w:val="hr-HR" w:eastAsia="hr-HR"/>
        </w:rPr>
        <w:t xml:space="preserve">Uvjerenje nadležnog suda </w:t>
      </w:r>
      <w:r w:rsidRPr="00D04F58">
        <w:rPr>
          <w:rFonts w:ascii="Calibri" w:eastAsia="Times New Roman" w:hAnsi="Calibri" w:cs="Calibri"/>
          <w:sz w:val="24"/>
          <w:szCs w:val="24"/>
          <w:lang w:val="hr-HR" w:eastAsia="hr-HR"/>
        </w:rPr>
        <w:t>da se protiv odgovorne osobe prijavitelja i voditelja projekta ne</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sz w:val="24"/>
          <w:szCs w:val="24"/>
          <w:lang w:val="hr-HR" w:eastAsia="hr-HR"/>
        </w:rPr>
        <w:t>vodi kazneni postupak (ne starije od tri mjeseca od objave natječaja) (za prijavitelja i partnera),</w:t>
      </w:r>
    </w:p>
    <w:p w14:paraId="14AE967F" w14:textId="77777777" w:rsidR="00D04F58" w:rsidRPr="00D04F58" w:rsidRDefault="00D04F58" w:rsidP="00D04F58">
      <w:pPr>
        <w:spacing w:after="0" w:line="53" w:lineRule="exact"/>
        <w:rPr>
          <w:rFonts w:ascii="Calibri" w:eastAsia="Times New Roman" w:hAnsi="Calibri" w:cs="Calibri"/>
          <w:sz w:val="24"/>
          <w:szCs w:val="24"/>
          <w:lang w:val="hr-HR" w:eastAsia="hr-HR"/>
        </w:rPr>
      </w:pPr>
    </w:p>
    <w:p w14:paraId="08D0386B" w14:textId="77777777" w:rsidR="00D04F58" w:rsidRPr="00D04F58" w:rsidRDefault="00D04F58" w:rsidP="00D04F58">
      <w:pPr>
        <w:numPr>
          <w:ilvl w:val="0"/>
          <w:numId w:val="20"/>
        </w:numPr>
        <w:tabs>
          <w:tab w:val="left" w:pos="346"/>
        </w:tabs>
        <w:spacing w:after="0" w:line="216" w:lineRule="auto"/>
        <w:ind w:left="60" w:right="20" w:hanging="7"/>
        <w:jc w:val="both"/>
        <w:rPr>
          <w:rFonts w:ascii="Calibri" w:eastAsia="Times New Roman" w:hAnsi="Calibri" w:cs="Calibri"/>
          <w:sz w:val="24"/>
          <w:szCs w:val="24"/>
          <w:lang w:val="hr-HR" w:eastAsia="hr-HR"/>
        </w:rPr>
      </w:pPr>
      <w:r w:rsidRPr="00D04F58">
        <w:rPr>
          <w:rFonts w:ascii="Calibri" w:eastAsia="Times New Roman" w:hAnsi="Calibri" w:cs="Calibri"/>
          <w:b/>
          <w:bCs/>
          <w:sz w:val="24"/>
          <w:szCs w:val="24"/>
          <w:lang w:val="hr-HR" w:eastAsia="hr-HR"/>
        </w:rPr>
        <w:t xml:space="preserve">Potvrda ili preslika Potvrde Porezne uprave </w:t>
      </w:r>
      <w:r w:rsidRPr="00D04F58">
        <w:rPr>
          <w:rFonts w:ascii="Calibri" w:eastAsia="Times New Roman" w:hAnsi="Calibri" w:cs="Calibri"/>
          <w:lang w:val="hr-HR" w:eastAsia="hr-HR"/>
        </w:rPr>
        <w:t>o ispunjenim obvezama plaćanja doprinosa za</w:t>
      </w:r>
      <w:r w:rsidRPr="00D04F58">
        <w:rPr>
          <w:rFonts w:ascii="Calibri" w:eastAsia="Times New Roman" w:hAnsi="Calibri" w:cs="Calibri"/>
          <w:b/>
          <w:bCs/>
          <w:sz w:val="24"/>
          <w:szCs w:val="24"/>
          <w:lang w:val="hr-HR" w:eastAsia="hr-HR"/>
        </w:rPr>
        <w:t xml:space="preserve"> </w:t>
      </w:r>
      <w:r w:rsidRPr="00D04F58">
        <w:rPr>
          <w:rFonts w:ascii="Calibri" w:eastAsia="Times New Roman" w:hAnsi="Calibri" w:cs="Calibri"/>
          <w:lang w:val="hr-HR" w:eastAsia="hr-HR"/>
        </w:rPr>
        <w:t>mirovinsko i zdravstveno osiguranje, poreza i drugih davanja prema državnom proračunu (za prijavitelja i partnera) koja nije starija od tri mjeseca od dana objave natječaja.</w:t>
      </w:r>
    </w:p>
    <w:p w14:paraId="37110FC7" w14:textId="77777777" w:rsidR="00D04F58" w:rsidRPr="00D04F58" w:rsidRDefault="00D04F58" w:rsidP="00D04F58">
      <w:pPr>
        <w:spacing w:after="0" w:line="351" w:lineRule="exact"/>
        <w:rPr>
          <w:rFonts w:ascii="Times New Roman" w:eastAsia="Times New Roman" w:hAnsi="Times New Roman" w:cs="Times New Roman"/>
          <w:sz w:val="20"/>
          <w:szCs w:val="20"/>
          <w:lang w:val="hr-HR" w:eastAsia="hr-HR"/>
        </w:rPr>
      </w:pPr>
    </w:p>
    <w:p w14:paraId="249713E5"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Ukoliko se provjerom dodatne dokumentacije ustanovi da neki od uspješnih prijavitelja ne ispunjava tražene uvjete natječaja, njegova prijava neće se razmatrati za postupak ugovaranja, dok eventualno ne otkloni nedostatke (ne podmiri dugovanje prema RH ili sl.).</w:t>
      </w:r>
    </w:p>
    <w:p w14:paraId="52E3006C" w14:textId="77777777" w:rsidR="00D04F58" w:rsidRPr="00D04F58" w:rsidRDefault="00D04F58" w:rsidP="00D04F58">
      <w:pPr>
        <w:spacing w:after="0" w:line="54" w:lineRule="exact"/>
        <w:rPr>
          <w:rFonts w:ascii="Times New Roman" w:eastAsia="Times New Roman" w:hAnsi="Times New Roman" w:cs="Times New Roman"/>
          <w:sz w:val="20"/>
          <w:szCs w:val="20"/>
          <w:lang w:val="hr-HR" w:eastAsia="hr-HR"/>
        </w:rPr>
      </w:pPr>
    </w:p>
    <w:p w14:paraId="69940CF8" w14:textId="77777777" w:rsidR="00D04F58" w:rsidRPr="00D04F58" w:rsidRDefault="00D04F58" w:rsidP="00D04F58">
      <w:pPr>
        <w:spacing w:after="0" w:line="228"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Rezervna lista odabranih projekata/programa za dodjelu sredstava aktivirati će se prema redoslijedu ostvarenih bodova prilikom procjene ukoliko, nakon provjere dodatne dokumentacije i procesa revizije proračunskih obrazaca, ostane dovoljno sredstava za ugovaranje dodatnih projekata/programa.</w:t>
      </w:r>
    </w:p>
    <w:p w14:paraId="6FC268D9"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103D361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7518B98"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E64FB4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74624" behindDoc="1" locked="0" layoutInCell="0" allowOverlap="1" wp14:anchorId="69C39C57" wp14:editId="0F3D4689">
            <wp:simplePos x="0" y="0"/>
            <wp:positionH relativeFrom="column">
              <wp:posOffset>220345</wp:posOffset>
            </wp:positionH>
            <wp:positionV relativeFrom="paragraph">
              <wp:posOffset>64135</wp:posOffset>
            </wp:positionV>
            <wp:extent cx="5706110" cy="45720"/>
            <wp:effectExtent l="0" t="0" r="8890" b="0"/>
            <wp:wrapNone/>
            <wp:docPr id="19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 w:type="dxa"/>
        <w:tblLayout w:type="fixed"/>
        <w:tblCellMar>
          <w:left w:w="0" w:type="dxa"/>
          <w:right w:w="0" w:type="dxa"/>
        </w:tblCellMar>
        <w:tblLook w:val="00A0" w:firstRow="1" w:lastRow="0" w:firstColumn="1" w:lastColumn="0" w:noHBand="0" w:noVBand="0"/>
      </w:tblPr>
      <w:tblGrid>
        <w:gridCol w:w="5100"/>
        <w:gridCol w:w="3960"/>
      </w:tblGrid>
      <w:tr w:rsidR="00D04F58" w:rsidRPr="00D04F58" w14:paraId="0C31C07D" w14:textId="77777777" w:rsidTr="00D04F58">
        <w:trPr>
          <w:trHeight w:val="201"/>
        </w:trPr>
        <w:tc>
          <w:tcPr>
            <w:tcW w:w="5100" w:type="dxa"/>
            <w:vAlign w:val="bottom"/>
            <w:hideMark/>
          </w:tcPr>
          <w:p w14:paraId="7308509E"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2109B356"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16</w:t>
            </w:r>
          </w:p>
        </w:tc>
      </w:tr>
    </w:tbl>
    <w:p w14:paraId="6BB23182"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2E22279D" w14:textId="77777777" w:rsidR="00D04F58" w:rsidRPr="00D04F58" w:rsidRDefault="00D04F58" w:rsidP="009A78E1">
      <w:pPr>
        <w:spacing w:after="0" w:line="240" w:lineRule="auto"/>
        <w:rPr>
          <w:rFonts w:ascii="Times New Roman" w:eastAsia="Times New Roman" w:hAnsi="Times New Roman" w:cs="Times New Roman"/>
          <w:sz w:val="20"/>
          <w:szCs w:val="20"/>
          <w:lang w:val="hr-HR" w:eastAsia="hr-HR"/>
        </w:rPr>
      </w:pPr>
      <w:bookmarkStart w:id="14" w:name="page17"/>
      <w:bookmarkEnd w:id="14"/>
      <w:r w:rsidRPr="00D04F58">
        <w:rPr>
          <w:rFonts w:ascii="Calibri" w:eastAsia="Times New Roman" w:hAnsi="Calibri" w:cs="Calibri"/>
          <w:sz w:val="24"/>
          <w:szCs w:val="24"/>
          <w:lang w:val="hr-HR" w:eastAsia="hr-HR"/>
        </w:rPr>
        <w:lastRenderedPageBreak/>
        <w:t>Odobrena financijska sredstva financijske potpore prijavitelj je dužan utrošiti isključivo na</w:t>
      </w:r>
    </w:p>
    <w:p w14:paraId="6F566E5A" w14:textId="77777777" w:rsidR="00D04F58" w:rsidRPr="00D04F58" w:rsidRDefault="00D04F58" w:rsidP="009A78E1">
      <w:pPr>
        <w:spacing w:after="0" w:line="53" w:lineRule="exact"/>
        <w:rPr>
          <w:rFonts w:ascii="Times New Roman" w:eastAsia="Times New Roman" w:hAnsi="Times New Roman" w:cs="Times New Roman"/>
          <w:sz w:val="20"/>
          <w:szCs w:val="20"/>
          <w:lang w:val="hr-HR" w:eastAsia="hr-HR"/>
        </w:rPr>
      </w:pPr>
    </w:p>
    <w:p w14:paraId="61D45500" w14:textId="77777777" w:rsidR="00D04F58" w:rsidRPr="00D04F58" w:rsidRDefault="00D04F58" w:rsidP="009A78E1">
      <w:pPr>
        <w:spacing w:after="0" w:line="218" w:lineRule="auto"/>
        <w:ind w:right="20"/>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realizaciju programa/projekta/manifestacije/aktivnosti utvrđenog Proračunom projekta/programa/manifestacije/aktivnosti i Ugovorom o financiranju.</w:t>
      </w:r>
    </w:p>
    <w:p w14:paraId="29CDC6D4" w14:textId="77777777" w:rsidR="00D04F58" w:rsidRPr="00D04F58" w:rsidRDefault="00D04F58" w:rsidP="009A78E1">
      <w:pPr>
        <w:spacing w:after="0" w:line="53" w:lineRule="exact"/>
        <w:rPr>
          <w:rFonts w:ascii="Times New Roman" w:eastAsia="Times New Roman" w:hAnsi="Times New Roman" w:cs="Times New Roman"/>
          <w:sz w:val="20"/>
          <w:szCs w:val="20"/>
          <w:lang w:val="hr-HR" w:eastAsia="hr-HR"/>
        </w:rPr>
      </w:pPr>
    </w:p>
    <w:p w14:paraId="56518716" w14:textId="77777777" w:rsidR="00D04F58" w:rsidRPr="00D04F58" w:rsidRDefault="00D04F58" w:rsidP="009A78E1">
      <w:pPr>
        <w:spacing w:after="0" w:line="228" w:lineRule="auto"/>
        <w:ind w:right="20"/>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Sredstva se smatraju namjenski utrošenima ako su korištena isključivo za financiranje prihvatljivih i opravdanih troškova u realizaciji programa/projekta utvrđenog Ugovorom. Svako odstupanje od proračuna bez odobrenja nadležnog Odsjeka Općine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smatrati će se nenamjenskim trošenjem sredstava.</w:t>
      </w:r>
    </w:p>
    <w:p w14:paraId="10B82931" w14:textId="77777777" w:rsidR="00D04F58" w:rsidRPr="00D04F58" w:rsidRDefault="00D04F58" w:rsidP="00D04F58">
      <w:pPr>
        <w:spacing w:after="0" w:line="351" w:lineRule="exact"/>
        <w:rPr>
          <w:rFonts w:ascii="Times New Roman" w:eastAsia="Times New Roman" w:hAnsi="Times New Roman" w:cs="Times New Roman"/>
          <w:sz w:val="20"/>
          <w:szCs w:val="20"/>
          <w:lang w:val="hr-HR" w:eastAsia="hr-HR"/>
        </w:rPr>
      </w:pPr>
    </w:p>
    <w:p w14:paraId="0410FA3F"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će od korisnika financiranja u pisanom obliku zatražiti povrat sredstava za provedbu odobrenog projekta/programa u slučaju kada utvrdi da korisnik financiranja:</w:t>
      </w:r>
    </w:p>
    <w:p w14:paraId="1A5CF444" w14:textId="77777777" w:rsidR="00D04F58" w:rsidRPr="00D04F58" w:rsidRDefault="00D04F58" w:rsidP="00D04F58">
      <w:pPr>
        <w:numPr>
          <w:ilvl w:val="0"/>
          <w:numId w:val="21"/>
        </w:numPr>
        <w:tabs>
          <w:tab w:val="left" w:pos="1080"/>
        </w:tabs>
        <w:spacing w:after="0" w:line="240" w:lineRule="auto"/>
        <w:ind w:left="108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nije realizirao projekt/program utvrđen proračunom i ugovorom,</w:t>
      </w:r>
    </w:p>
    <w:p w14:paraId="7B13A313" w14:textId="77777777" w:rsidR="00D04F58" w:rsidRPr="00D04F58" w:rsidRDefault="00D04F58" w:rsidP="00D04F58">
      <w:pPr>
        <w:spacing w:after="0" w:line="1" w:lineRule="exact"/>
        <w:rPr>
          <w:rFonts w:ascii="Symbol" w:eastAsia="Times New Roman" w:hAnsi="Symbol" w:cs="Symbol"/>
          <w:sz w:val="24"/>
          <w:szCs w:val="24"/>
          <w:lang w:val="hr-HR" w:eastAsia="hr-HR"/>
        </w:rPr>
      </w:pPr>
    </w:p>
    <w:p w14:paraId="3B640FF5" w14:textId="77777777" w:rsidR="00D04F58" w:rsidRPr="00D04F58" w:rsidRDefault="00D04F58" w:rsidP="00D04F58">
      <w:pPr>
        <w:numPr>
          <w:ilvl w:val="0"/>
          <w:numId w:val="21"/>
        </w:numPr>
        <w:tabs>
          <w:tab w:val="left" w:pos="1080"/>
        </w:tabs>
        <w:spacing w:after="0" w:line="240" w:lineRule="auto"/>
        <w:ind w:left="108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nije utrošio sva odobrena sredstva,</w:t>
      </w:r>
    </w:p>
    <w:p w14:paraId="08C4EDD1" w14:textId="77777777" w:rsidR="00D04F58" w:rsidRPr="00D04F58" w:rsidRDefault="00D04F58" w:rsidP="00D04F58">
      <w:pPr>
        <w:numPr>
          <w:ilvl w:val="0"/>
          <w:numId w:val="21"/>
        </w:numPr>
        <w:tabs>
          <w:tab w:val="left" w:pos="1080"/>
        </w:tabs>
        <w:spacing w:after="0" w:line="240" w:lineRule="auto"/>
        <w:ind w:left="108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sredstva nije koristio namjenski,</w:t>
      </w:r>
    </w:p>
    <w:p w14:paraId="05E42D2B" w14:textId="77777777" w:rsidR="00D04F58" w:rsidRPr="00D04F58" w:rsidRDefault="00D04F58" w:rsidP="00D04F58">
      <w:pPr>
        <w:spacing w:after="0" w:line="64" w:lineRule="exact"/>
        <w:rPr>
          <w:rFonts w:ascii="Symbol" w:eastAsia="Times New Roman" w:hAnsi="Symbol" w:cs="Symbol"/>
          <w:sz w:val="24"/>
          <w:szCs w:val="24"/>
          <w:lang w:val="hr-HR" w:eastAsia="hr-HR"/>
        </w:rPr>
      </w:pPr>
    </w:p>
    <w:p w14:paraId="1DA56D9D" w14:textId="77777777" w:rsidR="00D04F58" w:rsidRPr="00D04F58" w:rsidRDefault="00D04F58" w:rsidP="00D04F58">
      <w:pPr>
        <w:numPr>
          <w:ilvl w:val="0"/>
          <w:numId w:val="21"/>
        </w:numPr>
        <w:tabs>
          <w:tab w:val="left" w:pos="1080"/>
        </w:tabs>
        <w:spacing w:after="0" w:line="213" w:lineRule="auto"/>
        <w:ind w:left="1080" w:right="4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iz neopravdanih razloga nije podnio izvješće o realizaciji programa/projekta u propisanom roku.</w:t>
      </w:r>
    </w:p>
    <w:p w14:paraId="6E6AF334"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801038F" w14:textId="77777777" w:rsidR="00D04F58" w:rsidRPr="00D04F58" w:rsidRDefault="00D04F58" w:rsidP="00D04F58">
      <w:pPr>
        <w:spacing w:after="0" w:line="279" w:lineRule="exact"/>
        <w:rPr>
          <w:rFonts w:ascii="Times New Roman" w:eastAsia="Times New Roman" w:hAnsi="Times New Roman" w:cs="Times New Roman"/>
          <w:sz w:val="20"/>
          <w:szCs w:val="20"/>
          <w:lang w:val="hr-HR" w:eastAsia="hr-HR"/>
        </w:rPr>
      </w:pPr>
    </w:p>
    <w:p w14:paraId="79F24D8D"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4.4 PRAĆENJE PROVEDBE FINANCIRANIH PROJEKATA I VREDNOVANJE PROVEDENOG NATJEČAJA</w:t>
      </w:r>
    </w:p>
    <w:p w14:paraId="5F961AC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C8EF8A0" w14:textId="77777777" w:rsidR="00D04F58" w:rsidRPr="00D04F58" w:rsidRDefault="00D04F58" w:rsidP="00D04F58">
      <w:pPr>
        <w:spacing w:after="0" w:line="239" w:lineRule="exact"/>
        <w:rPr>
          <w:rFonts w:ascii="Times New Roman" w:eastAsia="Times New Roman" w:hAnsi="Times New Roman" w:cs="Times New Roman"/>
          <w:sz w:val="20"/>
          <w:szCs w:val="20"/>
          <w:lang w:val="hr-HR" w:eastAsia="hr-HR"/>
        </w:rPr>
      </w:pPr>
    </w:p>
    <w:p w14:paraId="33E4D6E9"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će u suradnji s korisnikom financiranja, s ciljem poštovanja načela transparentnosti trošenja proračunskog novca i mjerenja vrijednosti povrata za uložena sredstva pratiti provedbu financiranih programa/projekata/manifestacija/aktivnosti korisnika financiranja.</w:t>
      </w:r>
    </w:p>
    <w:p w14:paraId="6D1578BE" w14:textId="77777777" w:rsidR="00D04F58" w:rsidRPr="00D04F58" w:rsidRDefault="00D04F58" w:rsidP="00D04F58">
      <w:pPr>
        <w:spacing w:after="0" w:line="54" w:lineRule="exact"/>
        <w:rPr>
          <w:rFonts w:ascii="Times New Roman" w:eastAsia="Times New Roman" w:hAnsi="Times New Roman" w:cs="Times New Roman"/>
          <w:sz w:val="20"/>
          <w:szCs w:val="20"/>
          <w:lang w:val="hr-HR" w:eastAsia="hr-HR"/>
        </w:rPr>
      </w:pPr>
    </w:p>
    <w:p w14:paraId="6BC5F187" w14:textId="77777777" w:rsidR="00D04F58" w:rsidRPr="00D04F58" w:rsidRDefault="00D04F58" w:rsidP="00D04F58">
      <w:pPr>
        <w:spacing w:after="0" w:line="218"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Općina će vrednovati rezultate provedenog cjelokupnog Javnog natječaja i sukladno tome planirati buduće aktivnosti u pojedinom prioritetnom području financiranja.</w:t>
      </w:r>
    </w:p>
    <w:p w14:paraId="23CFC673"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74FCEDBC" w14:textId="77777777" w:rsidR="00D04F58" w:rsidRPr="00D04F58" w:rsidRDefault="00D04F58" w:rsidP="00D04F58">
      <w:pPr>
        <w:spacing w:after="0" w:line="230"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Praćenje će se vršiti odobravanjem opisnih i financijskih izvješća korisnika sredstava od strane službenika nadležnih Odsjeka Općine (odnosno Odsjeka za društvene djelatnosti, mjesnu samoupravu te opće i administrativne poslove i Odsjeka za proračun i financijsko-računovodstvene poslove), u dogovoru s korisnikom sredstava, sukladno načelu proporcionalnosti, na način da veća vrijednost programa ili projekta, iziskuje veći opseg praćenja, odnosno vrednovanja.</w:t>
      </w:r>
    </w:p>
    <w:p w14:paraId="26393BD6" w14:textId="77777777" w:rsidR="00D04F58" w:rsidRPr="00D04F58" w:rsidRDefault="00D04F58" w:rsidP="00D04F58">
      <w:pPr>
        <w:spacing w:after="0" w:line="294" w:lineRule="exact"/>
        <w:rPr>
          <w:rFonts w:ascii="Times New Roman" w:eastAsia="Times New Roman" w:hAnsi="Times New Roman" w:cs="Times New Roman"/>
          <w:sz w:val="20"/>
          <w:szCs w:val="20"/>
          <w:lang w:val="hr-HR" w:eastAsia="hr-HR"/>
        </w:rPr>
      </w:pPr>
    </w:p>
    <w:p w14:paraId="7CB94200"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Izvješća koja je korisnik dužan dostaviti na propisanim obrascima i u propisanim rokovima su:</w:t>
      </w:r>
    </w:p>
    <w:p w14:paraId="6A260238" w14:textId="77777777" w:rsidR="00D04F58" w:rsidRPr="00D04F58" w:rsidRDefault="00D04F58" w:rsidP="00D04F58">
      <w:pPr>
        <w:numPr>
          <w:ilvl w:val="0"/>
          <w:numId w:val="22"/>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opisno izvješće provedbe programa/projekta/manifestacije/aktivnosti i</w:t>
      </w:r>
    </w:p>
    <w:p w14:paraId="4F3000E0" w14:textId="77777777" w:rsidR="00D04F58" w:rsidRPr="00D04F58" w:rsidRDefault="00D04F58" w:rsidP="00D04F58">
      <w:pPr>
        <w:numPr>
          <w:ilvl w:val="0"/>
          <w:numId w:val="22"/>
        </w:numPr>
        <w:tabs>
          <w:tab w:val="left" w:pos="720"/>
        </w:tabs>
        <w:spacing w:after="0" w:line="240" w:lineRule="auto"/>
        <w:ind w:left="720" w:hanging="367"/>
        <w:rPr>
          <w:rFonts w:ascii="Symbol" w:eastAsia="Times New Roman" w:hAnsi="Symbol" w:cs="Symbol"/>
          <w:sz w:val="24"/>
          <w:szCs w:val="24"/>
          <w:lang w:val="hr-HR" w:eastAsia="hr-HR"/>
        </w:rPr>
      </w:pPr>
      <w:r w:rsidRPr="00D04F58">
        <w:rPr>
          <w:rFonts w:ascii="Calibri" w:eastAsia="Times New Roman" w:hAnsi="Calibri" w:cs="Calibri"/>
          <w:sz w:val="24"/>
          <w:szCs w:val="24"/>
          <w:lang w:val="hr-HR" w:eastAsia="hr-HR"/>
        </w:rPr>
        <w:t>financijsko izvješće provedbe programa/projekta/manifestacije/aktivnosti.</w:t>
      </w:r>
    </w:p>
    <w:p w14:paraId="7F9E65BE" w14:textId="77777777" w:rsidR="00D04F58" w:rsidRPr="00D04F58" w:rsidRDefault="00D04F58" w:rsidP="00D04F58">
      <w:pPr>
        <w:spacing w:after="0" w:line="346" w:lineRule="exact"/>
        <w:rPr>
          <w:rFonts w:ascii="Times New Roman" w:eastAsia="Times New Roman" w:hAnsi="Times New Roman" w:cs="Times New Roman"/>
          <w:sz w:val="20"/>
          <w:szCs w:val="20"/>
          <w:lang w:val="hr-HR" w:eastAsia="hr-HR"/>
        </w:rPr>
      </w:pPr>
    </w:p>
    <w:p w14:paraId="7AB21817"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Uz opisna izvješća korisnik financiranja dostavlja popratni materijal, kao što su isječci iz novina, video zapisi, fotografije i sl.</w:t>
      </w:r>
    </w:p>
    <w:p w14:paraId="1D53241E"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199D4CD2"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U financijskom izvješću navode se cjelokupni troškovi programa, projekta ili manifestacije, neovisno o tome iz kojeg su izvora financirani.</w:t>
      </w:r>
    </w:p>
    <w:p w14:paraId="4298D76D" w14:textId="77777777" w:rsidR="00D04F58" w:rsidRPr="00D04F58" w:rsidRDefault="00D04F58" w:rsidP="00D04F58">
      <w:pPr>
        <w:spacing w:after="0" w:line="53" w:lineRule="exact"/>
        <w:rPr>
          <w:rFonts w:ascii="Times New Roman" w:eastAsia="Times New Roman" w:hAnsi="Times New Roman" w:cs="Times New Roman"/>
          <w:sz w:val="20"/>
          <w:szCs w:val="20"/>
          <w:lang w:val="hr-HR" w:eastAsia="hr-HR"/>
        </w:rPr>
      </w:pPr>
    </w:p>
    <w:p w14:paraId="7C8D40D8" w14:textId="77777777" w:rsidR="00D04F58" w:rsidRPr="00D04F58" w:rsidRDefault="00D04F58" w:rsidP="00D04F58">
      <w:pPr>
        <w:spacing w:after="0" w:line="216"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Obavezno se dostavljaju i dokazi o nastanku troška podmirenog iz sredstava Općine (preslike faktura, ugovora o djelu ili ugovora o autorskom honoraru s obračunima istih).</w:t>
      </w:r>
    </w:p>
    <w:p w14:paraId="51FD8CEA" w14:textId="77777777" w:rsidR="00D04F58" w:rsidRPr="00D04F58" w:rsidRDefault="00D04F58" w:rsidP="00D04F58">
      <w:pPr>
        <w:spacing w:after="0" w:line="349" w:lineRule="exact"/>
        <w:rPr>
          <w:rFonts w:ascii="Times New Roman" w:eastAsia="Times New Roman" w:hAnsi="Times New Roman" w:cs="Times New Roman"/>
          <w:sz w:val="20"/>
          <w:szCs w:val="20"/>
          <w:lang w:val="hr-HR" w:eastAsia="hr-HR"/>
        </w:rPr>
      </w:pPr>
    </w:p>
    <w:p w14:paraId="0713BCF6" w14:textId="77777777" w:rsidR="00D04F58" w:rsidRPr="00D04F58" w:rsidRDefault="00D04F58" w:rsidP="00D04F58">
      <w:pPr>
        <w:spacing w:after="0" w:line="223" w:lineRule="auto"/>
        <w:ind w:right="20"/>
        <w:jc w:val="both"/>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Vrednovanje provedenog programa/projekta/manifestacije u pravilu provodi i sam korisnik financiranja dodatnim analizama rezultata programa ili projekta (samo vrednovanje, anketni upitnici i dr.).</w:t>
      </w:r>
    </w:p>
    <w:p w14:paraId="1B44D594"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3AC248B0" w14:textId="3556A761" w:rsidR="00D04F58" w:rsidRPr="00D04F58" w:rsidRDefault="00B868E6" w:rsidP="00D04F58">
      <w:pPr>
        <w:spacing w:after="0" w:line="20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75648" behindDoc="1" locked="0" layoutInCell="0" allowOverlap="1" wp14:anchorId="2703D70A" wp14:editId="496BD020">
            <wp:simplePos x="0" y="0"/>
            <wp:positionH relativeFrom="column">
              <wp:posOffset>428625</wp:posOffset>
            </wp:positionH>
            <wp:positionV relativeFrom="paragraph">
              <wp:posOffset>108585</wp:posOffset>
            </wp:positionV>
            <wp:extent cx="5706110" cy="45720"/>
            <wp:effectExtent l="0" t="0" r="8890" b="0"/>
            <wp:wrapNone/>
            <wp:docPr id="19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4A6B4B13" w14:textId="4611D64A"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tbl>
      <w:tblPr>
        <w:tblW w:w="0" w:type="auto"/>
        <w:tblInd w:w="600" w:type="dxa"/>
        <w:tblLayout w:type="fixed"/>
        <w:tblCellMar>
          <w:left w:w="0" w:type="dxa"/>
          <w:right w:w="0" w:type="dxa"/>
        </w:tblCellMar>
        <w:tblLook w:val="00A0" w:firstRow="1" w:lastRow="0" w:firstColumn="1" w:lastColumn="0" w:noHBand="0" w:noVBand="0"/>
      </w:tblPr>
      <w:tblGrid>
        <w:gridCol w:w="5100"/>
        <w:gridCol w:w="3960"/>
      </w:tblGrid>
      <w:tr w:rsidR="00D04F58" w:rsidRPr="00D04F58" w14:paraId="325BAF0D" w14:textId="77777777" w:rsidTr="00D04F58">
        <w:trPr>
          <w:trHeight w:val="201"/>
        </w:trPr>
        <w:tc>
          <w:tcPr>
            <w:tcW w:w="5100" w:type="dxa"/>
            <w:vAlign w:val="bottom"/>
            <w:hideMark/>
          </w:tcPr>
          <w:p w14:paraId="112BE82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5C75E83F"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17</w:t>
            </w:r>
          </w:p>
        </w:tc>
      </w:tr>
    </w:tbl>
    <w:p w14:paraId="02574A5C"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69CC6D95" w14:textId="77777777" w:rsidR="00D04F58" w:rsidRPr="00D04F58" w:rsidRDefault="00D04F58" w:rsidP="00D04F58">
      <w:pPr>
        <w:spacing w:after="0" w:line="225" w:lineRule="auto"/>
        <w:ind w:right="20"/>
        <w:jc w:val="both"/>
        <w:rPr>
          <w:rFonts w:ascii="Times New Roman" w:eastAsia="Times New Roman" w:hAnsi="Times New Roman" w:cs="Times New Roman"/>
          <w:sz w:val="20"/>
          <w:szCs w:val="20"/>
          <w:lang w:val="hr-HR" w:eastAsia="hr-HR"/>
        </w:rPr>
      </w:pPr>
      <w:bookmarkStart w:id="15" w:name="page18"/>
      <w:bookmarkEnd w:id="15"/>
      <w:r w:rsidRPr="00D04F58">
        <w:rPr>
          <w:rFonts w:ascii="Calibri" w:eastAsia="Times New Roman" w:hAnsi="Calibri" w:cs="Calibri"/>
          <w:sz w:val="24"/>
          <w:szCs w:val="24"/>
          <w:lang w:val="hr-HR" w:eastAsia="hr-HR"/>
        </w:rPr>
        <w:lastRenderedPageBreak/>
        <w:t>Korisnik financiranja je u obvezi voditi precizne i redovite račune vezane uz provođenje projekta/programa koristeći odgovarajuće računovodstvene sustave sukladno propisima o računovodstvu neprofitnih organizacija.</w:t>
      </w:r>
    </w:p>
    <w:p w14:paraId="6294D5E1" w14:textId="77777777" w:rsidR="00D04F58" w:rsidRPr="00D04F58" w:rsidRDefault="00D04F58" w:rsidP="00D04F58">
      <w:pPr>
        <w:spacing w:after="0" w:line="293" w:lineRule="exact"/>
        <w:rPr>
          <w:rFonts w:ascii="Times New Roman" w:eastAsia="Times New Roman" w:hAnsi="Times New Roman" w:cs="Times New Roman"/>
          <w:sz w:val="20"/>
          <w:szCs w:val="20"/>
          <w:lang w:val="hr-HR" w:eastAsia="hr-HR"/>
        </w:rPr>
      </w:pPr>
    </w:p>
    <w:p w14:paraId="02DE0709"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Računi i troškovi vezani uz provedbu projekta moraju biti lako prepoznatljivi i provjerljivi.</w:t>
      </w:r>
    </w:p>
    <w:p w14:paraId="1AC0A622"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10464" behindDoc="0" locked="0" layoutInCell="0" allowOverlap="1" wp14:anchorId="7094FFC6" wp14:editId="1F2545C5">
                <wp:simplePos x="0" y="0"/>
                <wp:positionH relativeFrom="column">
                  <wp:posOffset>-2540</wp:posOffset>
                </wp:positionH>
                <wp:positionV relativeFrom="paragraph">
                  <wp:posOffset>760730</wp:posOffset>
                </wp:positionV>
                <wp:extent cx="6268720" cy="0"/>
                <wp:effectExtent l="6985" t="8255" r="10795" b="10795"/>
                <wp:wrapNone/>
                <wp:docPr id="48"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943B7" id="Shape 47" o:spid="_x0000_s1026" style="position:absolute;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59.9pt" to="493.4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11488" behindDoc="0" locked="0" layoutInCell="0" allowOverlap="1" wp14:anchorId="73F24D56" wp14:editId="318DD3FB">
                <wp:simplePos x="0" y="0"/>
                <wp:positionH relativeFrom="column">
                  <wp:posOffset>-2540</wp:posOffset>
                </wp:positionH>
                <wp:positionV relativeFrom="paragraph">
                  <wp:posOffset>1009015</wp:posOffset>
                </wp:positionV>
                <wp:extent cx="6268720" cy="0"/>
                <wp:effectExtent l="6985" t="8890" r="10795" b="10160"/>
                <wp:wrapNone/>
                <wp:docPr id="47"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8D8F6" id="Shape 48" o:spid="_x0000_s1026" style="position:absolute;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79.45pt" to="493.4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12512" behindDoc="0" locked="0" layoutInCell="0" allowOverlap="1" wp14:anchorId="290A01DA" wp14:editId="7FF5CE79">
                <wp:simplePos x="0" y="0"/>
                <wp:positionH relativeFrom="column">
                  <wp:posOffset>0</wp:posOffset>
                </wp:positionH>
                <wp:positionV relativeFrom="paragraph">
                  <wp:posOffset>757555</wp:posOffset>
                </wp:positionV>
                <wp:extent cx="0" cy="254635"/>
                <wp:effectExtent l="9525" t="5080" r="9525" b="6985"/>
                <wp:wrapNone/>
                <wp:docPr id="46"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EFF06" id="Shape 49" o:spid="_x0000_s1026" style="position:absolute;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59.65pt" to="0,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" o:allowincell="f" strokeweight=".48pt"/>
            </w:pict>
          </mc:Fallback>
        </mc:AlternateContent>
      </w: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713536" behindDoc="0" locked="0" layoutInCell="0" allowOverlap="1" wp14:anchorId="13FF06B3" wp14:editId="39B0B58E">
                <wp:simplePos x="0" y="0"/>
                <wp:positionH relativeFrom="column">
                  <wp:posOffset>6263640</wp:posOffset>
                </wp:positionH>
                <wp:positionV relativeFrom="paragraph">
                  <wp:posOffset>757555</wp:posOffset>
                </wp:positionV>
                <wp:extent cx="0" cy="254635"/>
                <wp:effectExtent l="5715" t="5080" r="13335" b="6985"/>
                <wp:wrapNone/>
                <wp:docPr id="45"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35694" id="Shape 50" o:spid="_x0000_s1026" style="position:absolute;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3.2pt,59.65pt" to="493.2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" o:allowincell="f" strokeweight=".16931mm"/>
            </w:pict>
          </mc:Fallback>
        </mc:AlternateContent>
      </w:r>
    </w:p>
    <w:p w14:paraId="6BB2333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E6436DA"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599098F"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B108DE9"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521111D" w14:textId="77777777" w:rsidR="00D04F58" w:rsidRPr="00D04F58" w:rsidRDefault="00D04F58" w:rsidP="00D04F58">
      <w:pPr>
        <w:spacing w:after="0" w:line="378" w:lineRule="exact"/>
        <w:rPr>
          <w:rFonts w:ascii="Times New Roman" w:eastAsia="Times New Roman" w:hAnsi="Times New Roman" w:cs="Times New Roman"/>
          <w:sz w:val="20"/>
          <w:szCs w:val="20"/>
          <w:lang w:val="hr-HR" w:eastAsia="hr-HR"/>
        </w:rPr>
      </w:pPr>
    </w:p>
    <w:p w14:paraId="109A6DEA"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mc:AlternateContent>
          <mc:Choice Requires="wps">
            <w:drawing>
              <wp:anchor distT="0" distB="0" distL="0" distR="0" simplePos="0" relativeHeight="251682816" behindDoc="1" locked="0" layoutInCell="0" allowOverlap="1" wp14:anchorId="4B31C8B9" wp14:editId="4FEE4DA1">
                <wp:simplePos x="0" y="0"/>
                <wp:positionH relativeFrom="column">
                  <wp:posOffset>184150</wp:posOffset>
                </wp:positionH>
                <wp:positionV relativeFrom="paragraph">
                  <wp:posOffset>53340</wp:posOffset>
                </wp:positionV>
                <wp:extent cx="5835650" cy="211455"/>
                <wp:effectExtent l="3175" t="0" r="0" b="1905"/>
                <wp:wrapNone/>
                <wp:docPr id="44"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0" cy="21145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7BF5B" id="Shape 46" o:spid="_x0000_s1026" style="position:absolute;margin-left:14.5pt;margin-top:4.2pt;width:459.5pt;height:16.65pt;z-index:-251633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" o:allowincell="f" fillcolor="#9cf" stroked="f"/>
            </w:pict>
          </mc:Fallback>
        </mc:AlternateContent>
      </w:r>
      <w:r w:rsidRPr="00D04F58">
        <w:rPr>
          <w:rFonts w:ascii="Calibri" w:eastAsia="Times New Roman" w:hAnsi="Calibri" w:cs="Calibri"/>
          <w:sz w:val="28"/>
          <w:szCs w:val="28"/>
          <w:lang w:val="hr-HR" w:eastAsia="hr-HR"/>
        </w:rPr>
        <w:t>5. INDIKATIVNI KALENDAR NATJEČAJNOG POSTUPKA</w:t>
      </w:r>
    </w:p>
    <w:p w14:paraId="0F775E89"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1726DE8"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DEF49B4"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FEB51EF" w14:textId="77777777" w:rsidR="00D04F58" w:rsidRPr="00D04F58" w:rsidRDefault="00D04F58" w:rsidP="00D04F58">
      <w:pPr>
        <w:spacing w:after="0" w:line="316" w:lineRule="exact"/>
        <w:rPr>
          <w:rFonts w:ascii="Times New Roman" w:eastAsia="Times New Roman" w:hAnsi="Times New Roman" w:cs="Times New Roman"/>
          <w:sz w:val="20"/>
          <w:szCs w:val="20"/>
          <w:lang w:val="hr-HR" w:eastAsia="hr-HR"/>
        </w:rPr>
      </w:pPr>
    </w:p>
    <w:tbl>
      <w:tblPr>
        <w:tblW w:w="0" w:type="auto"/>
        <w:tblInd w:w="10" w:type="dxa"/>
        <w:tblLayout w:type="fixed"/>
        <w:tblCellMar>
          <w:left w:w="0" w:type="dxa"/>
          <w:right w:w="0" w:type="dxa"/>
        </w:tblCellMar>
        <w:tblLook w:val="00A0" w:firstRow="1" w:lastRow="0" w:firstColumn="1" w:lastColumn="0" w:noHBand="0" w:noVBand="0"/>
      </w:tblPr>
      <w:tblGrid>
        <w:gridCol w:w="8080"/>
        <w:gridCol w:w="1360"/>
      </w:tblGrid>
      <w:tr w:rsidR="00D04F58" w:rsidRPr="00D04F58" w14:paraId="4A507B76" w14:textId="77777777" w:rsidTr="00D04F58">
        <w:trPr>
          <w:trHeight w:val="307"/>
        </w:trPr>
        <w:tc>
          <w:tcPr>
            <w:tcW w:w="8080" w:type="dxa"/>
            <w:tcBorders>
              <w:top w:val="single" w:sz="8" w:space="0" w:color="auto"/>
              <w:left w:val="single" w:sz="8" w:space="0" w:color="auto"/>
              <w:bottom w:val="single" w:sz="8" w:space="0" w:color="CCFFFF"/>
              <w:right w:val="single" w:sz="8" w:space="0" w:color="auto"/>
            </w:tcBorders>
            <w:shd w:val="clear" w:color="auto" w:fill="CCFFFF"/>
            <w:vAlign w:val="bottom"/>
            <w:hideMark/>
          </w:tcPr>
          <w:p w14:paraId="31B32BF8" w14:textId="77777777" w:rsidR="00D04F58" w:rsidRPr="00D04F58" w:rsidRDefault="00D04F58" w:rsidP="00D04F58">
            <w:pPr>
              <w:spacing w:after="0" w:line="280" w:lineRule="exact"/>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FAZE NATJEČAJNOG POSTUPKA</w:t>
            </w:r>
          </w:p>
        </w:tc>
        <w:tc>
          <w:tcPr>
            <w:tcW w:w="1360" w:type="dxa"/>
            <w:tcBorders>
              <w:top w:val="single" w:sz="8" w:space="0" w:color="auto"/>
              <w:left w:val="nil"/>
              <w:bottom w:val="single" w:sz="8" w:space="0" w:color="CCFFFF"/>
              <w:right w:val="single" w:sz="8" w:space="0" w:color="auto"/>
            </w:tcBorders>
            <w:shd w:val="clear" w:color="auto" w:fill="CCFFFF"/>
            <w:vAlign w:val="bottom"/>
            <w:hideMark/>
          </w:tcPr>
          <w:p w14:paraId="41AAA388" w14:textId="77777777" w:rsidR="00D04F58" w:rsidRPr="00D04F58" w:rsidRDefault="00D04F58" w:rsidP="00D04F58">
            <w:pPr>
              <w:spacing w:after="0" w:line="280" w:lineRule="exact"/>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ROK</w:t>
            </w:r>
          </w:p>
        </w:tc>
      </w:tr>
      <w:tr w:rsidR="00D04F58" w:rsidRPr="00D04F58" w14:paraId="569837C5"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0C9D3CA8"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Objava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072CA3E5" w14:textId="66071FE3" w:rsidR="00D04F58" w:rsidRPr="00D04F58" w:rsidRDefault="00C7060C"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0</w:t>
            </w:r>
            <w:r w:rsidR="008E6996">
              <w:rPr>
                <w:rFonts w:ascii="Calibri" w:eastAsia="Times New Roman" w:hAnsi="Calibri" w:cs="Calibri"/>
                <w:w w:val="98"/>
                <w:sz w:val="24"/>
                <w:szCs w:val="24"/>
                <w:lang w:val="hr-HR" w:eastAsia="hr-HR"/>
              </w:rPr>
              <w:t>8</w:t>
            </w:r>
            <w:r w:rsidR="00D04F58" w:rsidRPr="00D04F58">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3</w:t>
            </w:r>
            <w:r w:rsidR="00D04F58" w:rsidRPr="00D04F58">
              <w:rPr>
                <w:rFonts w:ascii="Calibri" w:eastAsia="Times New Roman" w:hAnsi="Calibri" w:cs="Calibri"/>
                <w:w w:val="98"/>
                <w:sz w:val="24"/>
                <w:szCs w:val="24"/>
                <w:lang w:val="hr-HR" w:eastAsia="hr-HR"/>
              </w:rPr>
              <w:t>.202</w:t>
            </w:r>
            <w:r w:rsidR="00D1605E">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7C34B365"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28A06785"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Rok za slanje pitanja vezanih uz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2CB022D3" w14:textId="06580EB9" w:rsidR="00D04F58" w:rsidRPr="00D04F58" w:rsidRDefault="008E6996"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01</w:t>
            </w:r>
            <w:r w:rsidR="00D04F58" w:rsidRPr="00D04F58">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4</w:t>
            </w:r>
            <w:r w:rsidR="00D04F58" w:rsidRPr="00D04F58">
              <w:rPr>
                <w:rFonts w:ascii="Calibri" w:eastAsia="Times New Roman" w:hAnsi="Calibri" w:cs="Calibri"/>
                <w:w w:val="98"/>
                <w:sz w:val="24"/>
                <w:szCs w:val="24"/>
                <w:lang w:val="hr-HR" w:eastAsia="hr-HR"/>
              </w:rPr>
              <w:t>.202</w:t>
            </w:r>
            <w:r w:rsidR="00D1605E">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14CEA3C9" w14:textId="77777777" w:rsidTr="00D04F58">
        <w:trPr>
          <w:trHeight w:val="290"/>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0CD3131E"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Rok za upućivanje odgovora na pitanja vezanih uz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18912F42" w14:textId="65F65089" w:rsidR="00D04F58" w:rsidRPr="00D04F58" w:rsidRDefault="008E6996"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highlight w:val="white"/>
                <w:lang w:val="hr-HR" w:eastAsia="hr-HR"/>
              </w:rPr>
              <w:t>07</w:t>
            </w:r>
            <w:r w:rsidR="00D04F58" w:rsidRPr="00D04F58">
              <w:rPr>
                <w:rFonts w:ascii="Calibri" w:eastAsia="Times New Roman" w:hAnsi="Calibri" w:cs="Calibri"/>
                <w:w w:val="98"/>
                <w:sz w:val="24"/>
                <w:szCs w:val="24"/>
                <w:highlight w:val="white"/>
                <w:lang w:val="hr-HR" w:eastAsia="hr-HR"/>
              </w:rPr>
              <w:t>.0</w:t>
            </w:r>
            <w:r>
              <w:rPr>
                <w:rFonts w:ascii="Calibri" w:eastAsia="Times New Roman" w:hAnsi="Calibri" w:cs="Calibri"/>
                <w:w w:val="98"/>
                <w:sz w:val="24"/>
                <w:szCs w:val="24"/>
                <w:highlight w:val="white"/>
                <w:lang w:val="hr-HR" w:eastAsia="hr-HR"/>
              </w:rPr>
              <w:t>4</w:t>
            </w:r>
            <w:r w:rsidR="00D04F58" w:rsidRPr="00D04F58">
              <w:rPr>
                <w:rFonts w:ascii="Calibri" w:eastAsia="Times New Roman" w:hAnsi="Calibri" w:cs="Calibri"/>
                <w:w w:val="98"/>
                <w:sz w:val="24"/>
                <w:szCs w:val="24"/>
                <w:highlight w:val="white"/>
                <w:lang w:val="hr-HR" w:eastAsia="hr-HR"/>
              </w:rPr>
              <w:t>.202</w:t>
            </w:r>
            <w:r w:rsidR="00D1605E">
              <w:rPr>
                <w:rFonts w:ascii="Calibri" w:eastAsia="Times New Roman" w:hAnsi="Calibri" w:cs="Calibri"/>
                <w:w w:val="98"/>
                <w:sz w:val="24"/>
                <w:szCs w:val="24"/>
                <w:highlight w:val="white"/>
                <w:lang w:val="hr-HR" w:eastAsia="hr-HR"/>
              </w:rPr>
              <w:t>2</w:t>
            </w:r>
            <w:r w:rsidR="00D04F58" w:rsidRPr="00D04F58">
              <w:rPr>
                <w:rFonts w:ascii="Calibri" w:eastAsia="Times New Roman" w:hAnsi="Calibri" w:cs="Calibri"/>
                <w:w w:val="98"/>
                <w:sz w:val="24"/>
                <w:szCs w:val="24"/>
                <w:highlight w:val="white"/>
                <w:lang w:val="hr-HR" w:eastAsia="hr-HR"/>
              </w:rPr>
              <w:t>.</w:t>
            </w:r>
          </w:p>
        </w:tc>
      </w:tr>
      <w:tr w:rsidR="00D04F58" w:rsidRPr="00D04F58" w14:paraId="7B754DD1"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566E2152"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Rok za dostavu prijava na natječaj</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5A0135AF" w14:textId="14FDB321" w:rsidR="00D04F58" w:rsidRPr="00D04F58" w:rsidRDefault="00C7060C"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0</w:t>
            </w:r>
            <w:r w:rsidR="008E6996">
              <w:rPr>
                <w:rFonts w:ascii="Calibri" w:eastAsia="Times New Roman" w:hAnsi="Calibri" w:cs="Calibri"/>
                <w:w w:val="98"/>
                <w:sz w:val="24"/>
                <w:szCs w:val="24"/>
                <w:lang w:val="hr-HR" w:eastAsia="hr-HR"/>
              </w:rPr>
              <w:t>9</w:t>
            </w:r>
            <w:r w:rsidR="00D04F58" w:rsidRPr="00D04F58">
              <w:rPr>
                <w:rFonts w:ascii="Calibri" w:eastAsia="Times New Roman" w:hAnsi="Calibri" w:cs="Calibri"/>
                <w:w w:val="98"/>
                <w:sz w:val="24"/>
                <w:szCs w:val="24"/>
                <w:lang w:val="hr-HR" w:eastAsia="hr-HR"/>
              </w:rPr>
              <w:t>.0</w:t>
            </w:r>
            <w:r>
              <w:rPr>
                <w:rFonts w:ascii="Calibri" w:eastAsia="Times New Roman" w:hAnsi="Calibri" w:cs="Calibri"/>
                <w:w w:val="98"/>
                <w:sz w:val="24"/>
                <w:szCs w:val="24"/>
                <w:lang w:val="hr-HR" w:eastAsia="hr-HR"/>
              </w:rPr>
              <w:t>4</w:t>
            </w:r>
            <w:r w:rsidR="00D04F58" w:rsidRPr="00D04F58">
              <w:rPr>
                <w:rFonts w:ascii="Calibri" w:eastAsia="Times New Roman" w:hAnsi="Calibri" w:cs="Calibri"/>
                <w:w w:val="98"/>
                <w:sz w:val="24"/>
                <w:szCs w:val="24"/>
                <w:lang w:val="hr-HR" w:eastAsia="hr-HR"/>
              </w:rPr>
              <w:t>.202</w:t>
            </w:r>
            <w:r w:rsidR="00D1605E">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5292DF91"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5E37438F"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Rok za provjeru propisanih (formalnih) uvjeta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0927AFE0" w14:textId="37B5326C" w:rsidR="00D04F58" w:rsidRPr="00D04F58" w:rsidRDefault="00D1605E"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20</w:t>
            </w:r>
            <w:r w:rsidR="00D04F58" w:rsidRPr="00D04F58">
              <w:rPr>
                <w:rFonts w:ascii="Calibri" w:eastAsia="Times New Roman" w:hAnsi="Calibri" w:cs="Calibri"/>
                <w:w w:val="98"/>
                <w:sz w:val="24"/>
                <w:szCs w:val="24"/>
                <w:lang w:val="hr-HR" w:eastAsia="hr-HR"/>
              </w:rPr>
              <w:t>.0</w:t>
            </w:r>
            <w:r w:rsidR="00F27ED5">
              <w:rPr>
                <w:rFonts w:ascii="Calibri" w:eastAsia="Times New Roman" w:hAnsi="Calibri" w:cs="Calibri"/>
                <w:w w:val="98"/>
                <w:sz w:val="24"/>
                <w:szCs w:val="24"/>
                <w:lang w:val="hr-HR" w:eastAsia="hr-HR"/>
              </w:rPr>
              <w:t>4</w:t>
            </w:r>
            <w:r w:rsidR="00D04F58" w:rsidRPr="00D04F58">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201007BF"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6797AA8B"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Rok za dostavu dopune/ispravka dokumentacije po pozivu Povjerenstva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407693C7" w14:textId="1F9F5438" w:rsidR="00D04F58" w:rsidRPr="00D04F58" w:rsidRDefault="00D1605E"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25.</w:t>
            </w:r>
            <w:r w:rsidR="00D04F58" w:rsidRPr="00D04F58">
              <w:rPr>
                <w:rFonts w:ascii="Calibri" w:eastAsia="Times New Roman" w:hAnsi="Calibri" w:cs="Calibri"/>
                <w:w w:val="98"/>
                <w:sz w:val="24"/>
                <w:szCs w:val="24"/>
                <w:lang w:val="hr-HR" w:eastAsia="hr-HR"/>
              </w:rPr>
              <w:t>0</w:t>
            </w:r>
            <w:r w:rsidR="00F27ED5">
              <w:rPr>
                <w:rFonts w:ascii="Calibri" w:eastAsia="Times New Roman" w:hAnsi="Calibri" w:cs="Calibri"/>
                <w:w w:val="98"/>
                <w:sz w:val="24"/>
                <w:szCs w:val="24"/>
                <w:lang w:val="hr-HR" w:eastAsia="hr-HR"/>
              </w:rPr>
              <w:t>4</w:t>
            </w:r>
            <w:r w:rsidR="00D04F58" w:rsidRPr="00D04F58">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6D268C71" w14:textId="77777777" w:rsidTr="00D04F58">
        <w:trPr>
          <w:trHeight w:val="290"/>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2205E4AF"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Rok za slanje obavijesti o (ne)zadovoljavanju propisanih uvjeta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5722CD30" w14:textId="589BBE58" w:rsidR="00D04F58" w:rsidRPr="00D04F58" w:rsidRDefault="00C7060C"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highlight w:val="white"/>
                <w:lang w:val="hr-HR" w:eastAsia="hr-HR"/>
              </w:rPr>
              <w:t>2</w:t>
            </w:r>
            <w:r w:rsidR="00D1605E">
              <w:rPr>
                <w:rFonts w:ascii="Calibri" w:eastAsia="Times New Roman" w:hAnsi="Calibri" w:cs="Calibri"/>
                <w:w w:val="98"/>
                <w:sz w:val="24"/>
                <w:szCs w:val="24"/>
                <w:highlight w:val="white"/>
                <w:lang w:val="hr-HR" w:eastAsia="hr-HR"/>
              </w:rPr>
              <w:t>9</w:t>
            </w:r>
            <w:r w:rsidR="00D04F58" w:rsidRPr="00D04F58">
              <w:rPr>
                <w:rFonts w:ascii="Calibri" w:eastAsia="Times New Roman" w:hAnsi="Calibri" w:cs="Calibri"/>
                <w:w w:val="98"/>
                <w:sz w:val="24"/>
                <w:szCs w:val="24"/>
                <w:highlight w:val="white"/>
                <w:lang w:val="hr-HR" w:eastAsia="hr-HR"/>
              </w:rPr>
              <w:t>.0</w:t>
            </w:r>
            <w:r w:rsidR="00F27ED5">
              <w:rPr>
                <w:rFonts w:ascii="Calibri" w:eastAsia="Times New Roman" w:hAnsi="Calibri" w:cs="Calibri"/>
                <w:w w:val="98"/>
                <w:sz w:val="24"/>
                <w:szCs w:val="24"/>
                <w:highlight w:val="white"/>
                <w:lang w:val="hr-HR" w:eastAsia="hr-HR"/>
              </w:rPr>
              <w:t>4</w:t>
            </w:r>
            <w:r w:rsidR="00D04F58" w:rsidRPr="00D04F58">
              <w:rPr>
                <w:rFonts w:ascii="Calibri" w:eastAsia="Times New Roman" w:hAnsi="Calibri" w:cs="Calibri"/>
                <w:w w:val="98"/>
                <w:sz w:val="24"/>
                <w:szCs w:val="24"/>
                <w:highlight w:val="white"/>
                <w:lang w:val="hr-HR" w:eastAsia="hr-HR"/>
              </w:rPr>
              <w:t>.202</w:t>
            </w:r>
            <w:r w:rsidR="00D1605E">
              <w:rPr>
                <w:rFonts w:ascii="Calibri" w:eastAsia="Times New Roman" w:hAnsi="Calibri" w:cs="Calibri"/>
                <w:w w:val="98"/>
                <w:sz w:val="24"/>
                <w:szCs w:val="24"/>
                <w:highlight w:val="white"/>
                <w:lang w:val="hr-HR" w:eastAsia="hr-HR"/>
              </w:rPr>
              <w:t>2</w:t>
            </w:r>
            <w:r w:rsidR="00D04F58" w:rsidRPr="00D04F58">
              <w:rPr>
                <w:rFonts w:ascii="Calibri" w:eastAsia="Times New Roman" w:hAnsi="Calibri" w:cs="Calibri"/>
                <w:w w:val="98"/>
                <w:sz w:val="24"/>
                <w:szCs w:val="24"/>
                <w:highlight w:val="white"/>
                <w:lang w:val="hr-HR" w:eastAsia="hr-HR"/>
              </w:rPr>
              <w:t>.</w:t>
            </w:r>
          </w:p>
        </w:tc>
      </w:tr>
      <w:tr w:rsidR="00D04F58" w:rsidRPr="00D04F58" w14:paraId="514B4F09"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7AE6BB5D"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Rok za kvalitativnu procjenu prijava koje su zadovoljile formalne uvjete natječaja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00AEE9C8" w14:textId="651B735B" w:rsidR="00D04F58" w:rsidRPr="00D04F58" w:rsidRDefault="00D1605E"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12</w:t>
            </w:r>
            <w:r w:rsidR="00D04F58" w:rsidRPr="00D04F58">
              <w:rPr>
                <w:rFonts w:ascii="Calibri" w:eastAsia="Times New Roman" w:hAnsi="Calibri" w:cs="Calibri"/>
                <w:w w:val="98"/>
                <w:sz w:val="24"/>
                <w:szCs w:val="24"/>
                <w:lang w:val="hr-HR" w:eastAsia="hr-HR"/>
              </w:rPr>
              <w:t>.0</w:t>
            </w:r>
            <w:r w:rsidR="00F27ED5">
              <w:rPr>
                <w:rFonts w:ascii="Calibri" w:eastAsia="Times New Roman" w:hAnsi="Calibri" w:cs="Calibri"/>
                <w:w w:val="98"/>
                <w:sz w:val="24"/>
                <w:szCs w:val="24"/>
                <w:lang w:val="hr-HR" w:eastAsia="hr-HR"/>
              </w:rPr>
              <w:t>5</w:t>
            </w:r>
            <w:r w:rsidR="00D04F58" w:rsidRPr="00D04F58">
              <w:rPr>
                <w:rFonts w:ascii="Calibri" w:eastAsia="Times New Roman" w:hAnsi="Calibri" w:cs="Calibri"/>
                <w:w w:val="98"/>
                <w:sz w:val="24"/>
                <w:szCs w:val="24"/>
                <w:lang w:val="hr-HR" w:eastAsia="hr-HR"/>
              </w:rPr>
              <w:t>.202</w:t>
            </w:r>
            <w:r>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606D67CC"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5123DAA5"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Rok za objavu Odluke o financiranju i slanje obavijesti prijaviteljima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6787D118" w14:textId="2D3A9E5E" w:rsidR="00D04F58" w:rsidRPr="00D04F58" w:rsidRDefault="00C7060C"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1</w:t>
            </w:r>
            <w:r w:rsidR="00D1605E">
              <w:rPr>
                <w:rFonts w:ascii="Calibri" w:eastAsia="Times New Roman" w:hAnsi="Calibri" w:cs="Calibri"/>
                <w:w w:val="98"/>
                <w:sz w:val="24"/>
                <w:szCs w:val="24"/>
                <w:lang w:val="hr-HR" w:eastAsia="hr-HR"/>
              </w:rPr>
              <w:t>8</w:t>
            </w:r>
            <w:r w:rsidR="00D04F58" w:rsidRPr="00D04F58">
              <w:rPr>
                <w:rFonts w:ascii="Calibri" w:eastAsia="Times New Roman" w:hAnsi="Calibri" w:cs="Calibri"/>
                <w:w w:val="98"/>
                <w:sz w:val="24"/>
                <w:szCs w:val="24"/>
                <w:lang w:val="hr-HR" w:eastAsia="hr-HR"/>
              </w:rPr>
              <w:t>.0</w:t>
            </w:r>
            <w:r w:rsidR="00F27ED5">
              <w:rPr>
                <w:rFonts w:ascii="Calibri" w:eastAsia="Times New Roman" w:hAnsi="Calibri" w:cs="Calibri"/>
                <w:w w:val="98"/>
                <w:sz w:val="24"/>
                <w:szCs w:val="24"/>
                <w:lang w:val="hr-HR" w:eastAsia="hr-HR"/>
              </w:rPr>
              <w:t>5</w:t>
            </w:r>
            <w:r w:rsidR="00D04F58" w:rsidRPr="00D04F58">
              <w:rPr>
                <w:rFonts w:ascii="Calibri" w:eastAsia="Times New Roman" w:hAnsi="Calibri" w:cs="Calibri"/>
                <w:w w:val="98"/>
                <w:sz w:val="24"/>
                <w:szCs w:val="24"/>
                <w:lang w:val="hr-HR" w:eastAsia="hr-HR"/>
              </w:rPr>
              <w:t>.202</w:t>
            </w:r>
            <w:r w:rsidR="00D1605E">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0C9F47B3" w14:textId="77777777" w:rsidTr="00D04F58">
        <w:trPr>
          <w:trHeight w:val="287"/>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6033F465"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Rok za provedbu pregovora s udrugama i usklađenje proračuna</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4433A720" w14:textId="4252598F" w:rsidR="00D04F58" w:rsidRPr="00D04F58" w:rsidRDefault="004F3B17"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lang w:val="hr-HR" w:eastAsia="hr-HR"/>
              </w:rPr>
              <w:t>2</w:t>
            </w:r>
            <w:r w:rsidR="00D1605E">
              <w:rPr>
                <w:rFonts w:ascii="Calibri" w:eastAsia="Times New Roman" w:hAnsi="Calibri" w:cs="Calibri"/>
                <w:w w:val="98"/>
                <w:sz w:val="24"/>
                <w:szCs w:val="24"/>
                <w:lang w:val="hr-HR" w:eastAsia="hr-HR"/>
              </w:rPr>
              <w:t>4</w:t>
            </w:r>
            <w:r w:rsidR="00D04F58" w:rsidRPr="00D04F58">
              <w:rPr>
                <w:rFonts w:ascii="Calibri" w:eastAsia="Times New Roman" w:hAnsi="Calibri" w:cs="Calibri"/>
                <w:w w:val="98"/>
                <w:sz w:val="24"/>
                <w:szCs w:val="24"/>
                <w:lang w:val="hr-HR" w:eastAsia="hr-HR"/>
              </w:rPr>
              <w:t>.0</w:t>
            </w:r>
            <w:r w:rsidR="00F27ED5">
              <w:rPr>
                <w:rFonts w:ascii="Calibri" w:eastAsia="Times New Roman" w:hAnsi="Calibri" w:cs="Calibri"/>
                <w:w w:val="98"/>
                <w:sz w:val="24"/>
                <w:szCs w:val="24"/>
                <w:lang w:val="hr-HR" w:eastAsia="hr-HR"/>
              </w:rPr>
              <w:t>5</w:t>
            </w:r>
            <w:r w:rsidR="00D04F58" w:rsidRPr="00D04F58">
              <w:rPr>
                <w:rFonts w:ascii="Calibri" w:eastAsia="Times New Roman" w:hAnsi="Calibri" w:cs="Calibri"/>
                <w:w w:val="98"/>
                <w:sz w:val="24"/>
                <w:szCs w:val="24"/>
                <w:lang w:val="hr-HR" w:eastAsia="hr-HR"/>
              </w:rPr>
              <w:t>.202</w:t>
            </w:r>
            <w:r w:rsidR="00D1605E">
              <w:rPr>
                <w:rFonts w:ascii="Calibri" w:eastAsia="Times New Roman" w:hAnsi="Calibri" w:cs="Calibri"/>
                <w:w w:val="98"/>
                <w:sz w:val="24"/>
                <w:szCs w:val="24"/>
                <w:lang w:val="hr-HR" w:eastAsia="hr-HR"/>
              </w:rPr>
              <w:t>2</w:t>
            </w:r>
            <w:r w:rsidR="00D04F58" w:rsidRPr="00D04F58">
              <w:rPr>
                <w:rFonts w:ascii="Calibri" w:eastAsia="Times New Roman" w:hAnsi="Calibri" w:cs="Calibri"/>
                <w:w w:val="98"/>
                <w:sz w:val="24"/>
                <w:szCs w:val="24"/>
                <w:lang w:val="hr-HR" w:eastAsia="hr-HR"/>
              </w:rPr>
              <w:t>.</w:t>
            </w:r>
          </w:p>
        </w:tc>
      </w:tr>
      <w:tr w:rsidR="00D04F58" w:rsidRPr="00D04F58" w14:paraId="705B1E33" w14:textId="77777777" w:rsidTr="00D04F58">
        <w:trPr>
          <w:trHeight w:val="265"/>
        </w:trPr>
        <w:tc>
          <w:tcPr>
            <w:tcW w:w="8080" w:type="dxa"/>
            <w:tcBorders>
              <w:top w:val="single" w:sz="8" w:space="0" w:color="auto"/>
              <w:left w:val="single" w:sz="8" w:space="0" w:color="auto"/>
              <w:bottom w:val="single" w:sz="8" w:space="0" w:color="CCCCCC"/>
              <w:right w:val="single" w:sz="8" w:space="0" w:color="auto"/>
            </w:tcBorders>
            <w:shd w:val="clear" w:color="auto" w:fill="CCCCCC"/>
            <w:vAlign w:val="bottom"/>
            <w:hideMark/>
          </w:tcPr>
          <w:p w14:paraId="558E6608" w14:textId="77777777" w:rsidR="00D04F58" w:rsidRPr="00D04F58" w:rsidRDefault="00D04F58" w:rsidP="00D04F58">
            <w:pPr>
              <w:spacing w:after="0" w:line="259" w:lineRule="exact"/>
              <w:rPr>
                <w:rFonts w:ascii="Times New Roman" w:eastAsia="Times New Roman" w:hAnsi="Times New Roman" w:cs="Times New Roman"/>
                <w:sz w:val="20"/>
                <w:szCs w:val="20"/>
                <w:lang w:val="hr-HR" w:eastAsia="hr-HR"/>
              </w:rPr>
            </w:pPr>
            <w:r w:rsidRPr="00D04F58">
              <w:rPr>
                <w:rFonts w:ascii="Calibri" w:eastAsia="Times New Roman" w:hAnsi="Calibri" w:cs="Calibri"/>
                <w:b/>
                <w:bCs/>
                <w:sz w:val="24"/>
                <w:szCs w:val="24"/>
                <w:lang w:val="hr-HR" w:eastAsia="hr-HR"/>
              </w:rPr>
              <w:t>Rok za ugovaranje</w:t>
            </w:r>
          </w:p>
        </w:tc>
        <w:tc>
          <w:tcPr>
            <w:tcW w:w="1360" w:type="dxa"/>
            <w:tcBorders>
              <w:top w:val="single" w:sz="8" w:space="0" w:color="auto"/>
              <w:left w:val="nil"/>
              <w:bottom w:val="single" w:sz="8" w:space="0" w:color="F3F3F3"/>
              <w:right w:val="single" w:sz="8" w:space="0" w:color="auto"/>
            </w:tcBorders>
            <w:shd w:val="clear" w:color="auto" w:fill="F3F3F3"/>
            <w:vAlign w:val="bottom"/>
            <w:hideMark/>
          </w:tcPr>
          <w:p w14:paraId="52ED3019" w14:textId="2871D2AA" w:rsidR="00D04F58" w:rsidRPr="00D04F58" w:rsidRDefault="004F3B17" w:rsidP="00D04F58">
            <w:pPr>
              <w:spacing w:after="0" w:line="259" w:lineRule="exact"/>
              <w:jc w:val="center"/>
              <w:rPr>
                <w:rFonts w:ascii="Times New Roman" w:eastAsia="Times New Roman" w:hAnsi="Times New Roman" w:cs="Times New Roman"/>
                <w:sz w:val="20"/>
                <w:szCs w:val="20"/>
                <w:lang w:val="hr-HR" w:eastAsia="hr-HR"/>
              </w:rPr>
            </w:pPr>
            <w:r>
              <w:rPr>
                <w:rFonts w:ascii="Calibri" w:eastAsia="Times New Roman" w:hAnsi="Calibri" w:cs="Calibri"/>
                <w:w w:val="98"/>
                <w:sz w:val="24"/>
                <w:szCs w:val="24"/>
                <w:highlight w:val="white"/>
                <w:lang w:val="hr-HR" w:eastAsia="hr-HR"/>
              </w:rPr>
              <w:t>1</w:t>
            </w:r>
            <w:r w:rsidR="00D1605E">
              <w:rPr>
                <w:rFonts w:ascii="Calibri" w:eastAsia="Times New Roman" w:hAnsi="Calibri" w:cs="Calibri"/>
                <w:w w:val="98"/>
                <w:sz w:val="24"/>
                <w:szCs w:val="24"/>
                <w:highlight w:val="white"/>
                <w:lang w:val="hr-HR" w:eastAsia="hr-HR"/>
              </w:rPr>
              <w:t>4</w:t>
            </w:r>
            <w:r w:rsidR="00D04F58" w:rsidRPr="00D04F58">
              <w:rPr>
                <w:rFonts w:ascii="Calibri" w:eastAsia="Times New Roman" w:hAnsi="Calibri" w:cs="Calibri"/>
                <w:w w:val="98"/>
                <w:sz w:val="24"/>
                <w:szCs w:val="24"/>
                <w:highlight w:val="white"/>
                <w:lang w:val="hr-HR" w:eastAsia="hr-HR"/>
              </w:rPr>
              <w:t>.0</w:t>
            </w:r>
            <w:r>
              <w:rPr>
                <w:rFonts w:ascii="Calibri" w:eastAsia="Times New Roman" w:hAnsi="Calibri" w:cs="Calibri"/>
                <w:w w:val="98"/>
                <w:sz w:val="24"/>
                <w:szCs w:val="24"/>
                <w:highlight w:val="white"/>
                <w:lang w:val="hr-HR" w:eastAsia="hr-HR"/>
              </w:rPr>
              <w:t>6</w:t>
            </w:r>
            <w:r w:rsidR="00D04F58" w:rsidRPr="00D04F58">
              <w:rPr>
                <w:rFonts w:ascii="Calibri" w:eastAsia="Times New Roman" w:hAnsi="Calibri" w:cs="Calibri"/>
                <w:w w:val="98"/>
                <w:sz w:val="24"/>
                <w:szCs w:val="24"/>
                <w:highlight w:val="white"/>
                <w:lang w:val="hr-HR" w:eastAsia="hr-HR"/>
              </w:rPr>
              <w:t>.202</w:t>
            </w:r>
            <w:r w:rsidR="00D1605E">
              <w:rPr>
                <w:rFonts w:ascii="Calibri" w:eastAsia="Times New Roman" w:hAnsi="Calibri" w:cs="Calibri"/>
                <w:w w:val="98"/>
                <w:sz w:val="24"/>
                <w:szCs w:val="24"/>
                <w:highlight w:val="white"/>
                <w:lang w:val="hr-HR" w:eastAsia="hr-HR"/>
              </w:rPr>
              <w:t>2</w:t>
            </w:r>
            <w:r w:rsidR="00D04F58" w:rsidRPr="00D04F58">
              <w:rPr>
                <w:rFonts w:ascii="Calibri" w:eastAsia="Times New Roman" w:hAnsi="Calibri" w:cs="Calibri"/>
                <w:w w:val="98"/>
                <w:sz w:val="24"/>
                <w:szCs w:val="24"/>
                <w:highlight w:val="white"/>
                <w:lang w:val="hr-HR" w:eastAsia="hr-HR"/>
              </w:rPr>
              <w:t>.</w:t>
            </w:r>
          </w:p>
        </w:tc>
      </w:tr>
      <w:tr w:rsidR="00D04F58" w:rsidRPr="00D04F58" w14:paraId="3A1F819D" w14:textId="77777777" w:rsidTr="00D04F58">
        <w:trPr>
          <w:trHeight w:val="20"/>
        </w:trPr>
        <w:tc>
          <w:tcPr>
            <w:tcW w:w="8080" w:type="dxa"/>
            <w:tcBorders>
              <w:top w:val="nil"/>
              <w:left w:val="single" w:sz="8" w:space="0" w:color="auto"/>
              <w:bottom w:val="nil"/>
              <w:right w:val="single" w:sz="8" w:space="0" w:color="auto"/>
            </w:tcBorders>
            <w:shd w:val="clear" w:color="auto" w:fill="000000"/>
            <w:vAlign w:val="bottom"/>
          </w:tcPr>
          <w:p w14:paraId="72A272AD"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c>
          <w:tcPr>
            <w:tcW w:w="1360" w:type="dxa"/>
            <w:tcBorders>
              <w:top w:val="nil"/>
              <w:left w:val="nil"/>
              <w:bottom w:val="nil"/>
              <w:right w:val="single" w:sz="8" w:space="0" w:color="auto"/>
            </w:tcBorders>
            <w:shd w:val="clear" w:color="auto" w:fill="000000"/>
            <w:vAlign w:val="bottom"/>
          </w:tcPr>
          <w:p w14:paraId="5D164344" w14:textId="77777777" w:rsidR="00D04F58" w:rsidRPr="00D04F58" w:rsidRDefault="00D04F58" w:rsidP="00D04F58">
            <w:pPr>
              <w:spacing w:after="0" w:line="20" w:lineRule="exact"/>
              <w:rPr>
                <w:rFonts w:ascii="Times New Roman" w:eastAsia="Times New Roman" w:hAnsi="Times New Roman" w:cs="Times New Roman"/>
                <w:sz w:val="2"/>
                <w:szCs w:val="2"/>
                <w:lang w:val="hr-HR" w:eastAsia="hr-HR"/>
              </w:rPr>
            </w:pPr>
          </w:p>
        </w:tc>
      </w:tr>
    </w:tbl>
    <w:p w14:paraId="65BC2BD1" w14:textId="77777777" w:rsidR="00D04F58" w:rsidRPr="00D04F58" w:rsidRDefault="00D04F58" w:rsidP="00D04F58">
      <w:pPr>
        <w:spacing w:after="0" w:line="323" w:lineRule="exact"/>
        <w:rPr>
          <w:rFonts w:ascii="Times New Roman" w:eastAsia="Times New Roman" w:hAnsi="Times New Roman" w:cs="Times New Roman"/>
          <w:sz w:val="20"/>
          <w:szCs w:val="20"/>
          <w:lang w:val="hr-HR" w:eastAsia="hr-HR"/>
        </w:rPr>
      </w:pPr>
    </w:p>
    <w:p w14:paraId="7EE9CB36" w14:textId="77777777" w:rsidR="00D04F58" w:rsidRPr="00D04F58" w:rsidRDefault="00D04F58" w:rsidP="00D04F58">
      <w:pPr>
        <w:spacing w:after="0" w:line="216" w:lineRule="auto"/>
        <w:ind w:right="20"/>
        <w:rPr>
          <w:rFonts w:ascii="Times New Roman" w:eastAsia="Times New Roman" w:hAnsi="Times New Roman" w:cs="Times New Roman"/>
          <w:sz w:val="20"/>
          <w:szCs w:val="20"/>
          <w:lang w:val="hr-HR" w:eastAsia="hr-HR"/>
        </w:rPr>
      </w:pPr>
      <w:r w:rsidRPr="00D04F58">
        <w:rPr>
          <w:rFonts w:ascii="Calibri" w:eastAsia="Times New Roman" w:hAnsi="Calibri" w:cs="Calibri"/>
          <w:sz w:val="24"/>
          <w:szCs w:val="24"/>
          <w:lang w:val="hr-HR" w:eastAsia="hr-HR"/>
        </w:rPr>
        <w:t>Općina Ližnjan-</w:t>
      </w:r>
      <w:proofErr w:type="spellStart"/>
      <w:r w:rsidRPr="00D04F58">
        <w:rPr>
          <w:rFonts w:ascii="Calibri" w:eastAsia="Times New Roman" w:hAnsi="Calibri" w:cs="Calibri"/>
          <w:sz w:val="24"/>
          <w:szCs w:val="24"/>
          <w:lang w:val="hr-HR" w:eastAsia="hr-HR"/>
        </w:rPr>
        <w:t>Lisignano</w:t>
      </w:r>
      <w:proofErr w:type="spellEnd"/>
      <w:r w:rsidRPr="00D04F58">
        <w:rPr>
          <w:rFonts w:ascii="Calibri" w:eastAsia="Times New Roman" w:hAnsi="Calibri" w:cs="Calibri"/>
          <w:sz w:val="24"/>
          <w:szCs w:val="24"/>
          <w:lang w:val="hr-HR" w:eastAsia="hr-HR"/>
        </w:rPr>
        <w:t xml:space="preserve"> ima mogućnost ažuriranja indikativnog kalendara. Obavijest o tome, kao i ažurirana tablica objaviti će se na mrežnoj stranici Općine: </w:t>
      </w:r>
      <w:r w:rsidRPr="00D04F58">
        <w:rPr>
          <w:rFonts w:ascii="Calibri" w:eastAsia="Times New Roman" w:hAnsi="Calibri" w:cs="Calibri"/>
          <w:color w:val="0000FF"/>
          <w:sz w:val="24"/>
          <w:szCs w:val="24"/>
          <w:u w:val="single"/>
          <w:lang w:val="hr-HR" w:eastAsia="hr-HR"/>
        </w:rPr>
        <w:t>www.liznjan.hr</w:t>
      </w:r>
      <w:r w:rsidRPr="00D04F58">
        <w:rPr>
          <w:rFonts w:ascii="Calibri" w:eastAsia="Times New Roman" w:hAnsi="Calibri" w:cs="Calibri"/>
          <w:sz w:val="24"/>
          <w:szCs w:val="24"/>
          <w:lang w:val="hr-HR" w:eastAsia="hr-HR"/>
        </w:rPr>
        <w:t>.</w:t>
      </w:r>
    </w:p>
    <w:p w14:paraId="6A25D219" w14:textId="77777777" w:rsidR="00D04F58" w:rsidRPr="00D04F58" w:rsidRDefault="00D04F58" w:rsidP="00D04F58">
      <w:pPr>
        <w:spacing w:after="0" w:line="20" w:lineRule="exact"/>
        <w:rPr>
          <w:rFonts w:ascii="Times New Roman" w:eastAsia="Times New Roman" w:hAnsi="Times New Roman" w:cs="Times New Roman"/>
          <w:sz w:val="20"/>
          <w:szCs w:val="20"/>
          <w:lang w:val="hr-HR" w:eastAsia="hr-HR"/>
        </w:rPr>
      </w:pPr>
    </w:p>
    <w:p w14:paraId="47F9F01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A7D32A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00CC0EE"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4522DE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FB7964F"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10E590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E7A0CA0"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3B43410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E234AEB"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AFDDFE1"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088291A9"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141AA87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DBE5757"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A298A95"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6B65822"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2C6000A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A0684AC"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71CB18B"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2D4137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6A9AD6C6"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512E5048" w14:textId="77777777"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78CAB8A3" w14:textId="0F39064A" w:rsidR="00D04F58" w:rsidRPr="00D04F58" w:rsidRDefault="00B868E6" w:rsidP="00D04F58">
      <w:pPr>
        <w:spacing w:after="0" w:line="200" w:lineRule="exact"/>
        <w:rPr>
          <w:rFonts w:ascii="Times New Roman" w:eastAsia="Times New Roman" w:hAnsi="Times New Roman" w:cs="Times New Roman"/>
          <w:sz w:val="20"/>
          <w:szCs w:val="20"/>
          <w:lang w:val="hr-HR" w:eastAsia="hr-HR"/>
        </w:rPr>
      </w:pPr>
      <w:r w:rsidRPr="00D04F58">
        <w:rPr>
          <w:rFonts w:ascii="Times New Roman" w:eastAsia="Times New Roman" w:hAnsi="Times New Roman" w:cs="Times New Roman"/>
          <w:noProof/>
          <w:lang w:val="hr-HR" w:eastAsia="hr-HR"/>
        </w:rPr>
        <w:drawing>
          <wp:anchor distT="0" distB="0" distL="114300" distR="114300" simplePos="0" relativeHeight="251676672" behindDoc="1" locked="0" layoutInCell="0" allowOverlap="1" wp14:anchorId="0424ECF6" wp14:editId="71EE723D">
            <wp:simplePos x="0" y="0"/>
            <wp:positionH relativeFrom="column">
              <wp:posOffset>238125</wp:posOffset>
            </wp:positionH>
            <wp:positionV relativeFrom="paragraph">
              <wp:posOffset>115570</wp:posOffset>
            </wp:positionV>
            <wp:extent cx="5706110" cy="45720"/>
            <wp:effectExtent l="0" t="0" r="8890" b="0"/>
            <wp:wrapNone/>
            <wp:docPr id="19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5720"/>
                    </a:xfrm>
                    <a:prstGeom prst="rect">
                      <a:avLst/>
                    </a:prstGeom>
                    <a:noFill/>
                  </pic:spPr>
                </pic:pic>
              </a:graphicData>
            </a:graphic>
            <wp14:sizeRelH relativeFrom="page">
              <wp14:pctWidth>0</wp14:pctWidth>
            </wp14:sizeRelH>
            <wp14:sizeRelV relativeFrom="page">
              <wp14:pctHeight>0</wp14:pctHeight>
            </wp14:sizeRelV>
          </wp:anchor>
        </w:drawing>
      </w:r>
    </w:p>
    <w:p w14:paraId="141A474B" w14:textId="03953C5A" w:rsidR="00D04F58" w:rsidRPr="00D04F58" w:rsidRDefault="00D04F58" w:rsidP="00D04F58">
      <w:pPr>
        <w:spacing w:after="0" w:line="200" w:lineRule="exact"/>
        <w:rPr>
          <w:rFonts w:ascii="Times New Roman" w:eastAsia="Times New Roman" w:hAnsi="Times New Roman" w:cs="Times New Roman"/>
          <w:sz w:val="20"/>
          <w:szCs w:val="20"/>
          <w:lang w:val="hr-HR" w:eastAsia="hr-HR"/>
        </w:rPr>
      </w:pPr>
    </w:p>
    <w:p w14:paraId="4F2DC84F" w14:textId="77777777" w:rsidR="00D04F58" w:rsidRPr="00D04F58" w:rsidRDefault="00D04F58" w:rsidP="00D04F58">
      <w:pPr>
        <w:spacing w:after="0" w:line="217" w:lineRule="exact"/>
        <w:rPr>
          <w:rFonts w:ascii="Times New Roman" w:eastAsia="Times New Roman" w:hAnsi="Times New Roman" w:cs="Times New Roman"/>
          <w:sz w:val="20"/>
          <w:szCs w:val="20"/>
          <w:lang w:val="hr-HR" w:eastAsia="hr-HR"/>
        </w:rPr>
      </w:pPr>
    </w:p>
    <w:tbl>
      <w:tblPr>
        <w:tblW w:w="0" w:type="auto"/>
        <w:tblLayout w:type="fixed"/>
        <w:tblCellMar>
          <w:left w:w="0" w:type="dxa"/>
          <w:right w:w="0" w:type="dxa"/>
        </w:tblCellMar>
        <w:tblLook w:val="00A0" w:firstRow="1" w:lastRow="0" w:firstColumn="1" w:lastColumn="0" w:noHBand="0" w:noVBand="0"/>
      </w:tblPr>
      <w:tblGrid>
        <w:gridCol w:w="5100"/>
        <w:gridCol w:w="3960"/>
      </w:tblGrid>
      <w:tr w:rsidR="00D04F58" w:rsidRPr="00D04F58" w14:paraId="2C4A1048" w14:textId="77777777" w:rsidTr="00D04F58">
        <w:trPr>
          <w:trHeight w:val="201"/>
        </w:trPr>
        <w:tc>
          <w:tcPr>
            <w:tcW w:w="5100" w:type="dxa"/>
            <w:vAlign w:val="bottom"/>
            <w:hideMark/>
          </w:tcPr>
          <w:p w14:paraId="2A6A6427" w14:textId="77777777" w:rsidR="00D04F58" w:rsidRPr="00D04F58" w:rsidRDefault="00D04F58" w:rsidP="00D04F58">
            <w:pPr>
              <w:spacing w:after="0" w:line="240" w:lineRule="auto"/>
              <w:rPr>
                <w:rFonts w:ascii="Times New Roman" w:eastAsia="Times New Roman" w:hAnsi="Times New Roman" w:cs="Times New Roman"/>
                <w:sz w:val="20"/>
                <w:szCs w:val="20"/>
                <w:lang w:val="hr-HR" w:eastAsia="hr-HR"/>
              </w:rPr>
            </w:pPr>
            <w:r w:rsidRPr="00D04F58">
              <w:rPr>
                <w:rFonts w:ascii="Calibri" w:eastAsia="Times New Roman" w:hAnsi="Calibri" w:cs="Calibri"/>
                <w:sz w:val="16"/>
                <w:szCs w:val="16"/>
                <w:lang w:val="hr-HR" w:eastAsia="hr-HR"/>
              </w:rPr>
              <w:t>Upute za prijavitelje</w:t>
            </w:r>
          </w:p>
        </w:tc>
        <w:tc>
          <w:tcPr>
            <w:tcW w:w="3960" w:type="dxa"/>
            <w:vAlign w:val="bottom"/>
            <w:hideMark/>
          </w:tcPr>
          <w:p w14:paraId="4E9103C2" w14:textId="77777777" w:rsidR="00D04F58" w:rsidRPr="00D04F58" w:rsidRDefault="00D04F58" w:rsidP="00D04F58">
            <w:pPr>
              <w:spacing w:after="0" w:line="240" w:lineRule="auto"/>
              <w:jc w:val="right"/>
              <w:rPr>
                <w:rFonts w:ascii="Times New Roman" w:eastAsia="Times New Roman" w:hAnsi="Times New Roman" w:cs="Times New Roman"/>
                <w:sz w:val="20"/>
                <w:szCs w:val="20"/>
                <w:lang w:val="hr-HR" w:eastAsia="hr-HR"/>
              </w:rPr>
            </w:pPr>
            <w:r w:rsidRPr="00D04F58">
              <w:rPr>
                <w:rFonts w:ascii="Helvetica" w:eastAsia="Times New Roman" w:hAnsi="Helvetica" w:cs="Helvetica"/>
                <w:sz w:val="16"/>
                <w:szCs w:val="16"/>
                <w:lang w:val="hr-HR" w:eastAsia="hr-HR"/>
              </w:rPr>
              <w:t>18</w:t>
            </w:r>
          </w:p>
        </w:tc>
      </w:tr>
    </w:tbl>
    <w:p w14:paraId="305F55BA" w14:textId="77777777" w:rsidR="00D04F58" w:rsidRPr="00D04F58" w:rsidRDefault="00D04F58" w:rsidP="00D04F58">
      <w:pPr>
        <w:spacing w:after="0" w:line="240" w:lineRule="auto"/>
        <w:rPr>
          <w:rFonts w:ascii="Times New Roman" w:eastAsia="Times New Roman" w:hAnsi="Times New Roman" w:cs="Times New Roman"/>
          <w:lang w:val="hr-HR" w:eastAsia="hr-HR"/>
        </w:rPr>
        <w:sectPr w:rsidR="00D04F58" w:rsidRPr="00D04F58">
          <w:pgSz w:w="11900" w:h="16840"/>
          <w:pgMar w:top="720" w:right="720" w:bottom="720" w:left="720" w:header="0" w:footer="0" w:gutter="0"/>
          <w:cols w:space="720"/>
        </w:sectPr>
      </w:pPr>
    </w:p>
    <w:p w14:paraId="735A97CC" w14:textId="0CF56867" w:rsidR="009A3BAD" w:rsidRDefault="009A3BAD" w:rsidP="009A3BAD">
      <w:pPr>
        <w:spacing w:after="0" w:line="326" w:lineRule="exact"/>
        <w:ind w:right="624"/>
        <w:rPr>
          <w:rFonts w:ascii="Calibri" w:eastAsia="Times New Roman" w:hAnsi="Calibri" w:cs="Calibri"/>
          <w:lang w:val="hr-HR" w:eastAsia="hr-HR"/>
        </w:rPr>
      </w:pPr>
      <w:r>
        <w:rPr>
          <w:rFonts w:ascii="Calibri" w:eastAsia="Times New Roman" w:hAnsi="Calibri" w:cs="Calibri"/>
          <w:noProof/>
          <w:lang w:val="hr-HR" w:eastAsia="hr-HR"/>
        </w:rPr>
        <w:lastRenderedPageBreak/>
        <mc:AlternateContent>
          <mc:Choice Requires="wps">
            <w:drawing>
              <wp:anchor distT="0" distB="0" distL="0" distR="0" simplePos="0" relativeHeight="251716608" behindDoc="1" locked="0" layoutInCell="0" allowOverlap="1" wp14:anchorId="1D81F7DD" wp14:editId="1F867302">
                <wp:simplePos x="0" y="0"/>
                <wp:positionH relativeFrom="page">
                  <wp:posOffset>819150</wp:posOffset>
                </wp:positionH>
                <wp:positionV relativeFrom="topMargin">
                  <wp:posOffset>647700</wp:posOffset>
                </wp:positionV>
                <wp:extent cx="5876290" cy="361950"/>
                <wp:effectExtent l="0" t="0" r="0" b="0"/>
                <wp:wrapNone/>
                <wp:docPr id="20" name="Pravoku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290" cy="36195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F2EC4" w14:textId="44AD1E11" w:rsidR="00C7060C" w:rsidRDefault="00C7060C" w:rsidP="009A3BAD">
                            <w:pPr>
                              <w:jc w:val="center"/>
                            </w:pPr>
                            <w:r>
                              <w:rPr>
                                <w:rFonts w:ascii="Calibri" w:hAnsi="Calibri" w:cs="Calibri"/>
                                <w:sz w:val="27"/>
                                <w:szCs w:val="27"/>
                              </w:rPr>
                              <w:t>6. POPIS NATJEČAJNE DOKUMENTACIJE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1F7DD" id="Pravokutnik 20" o:spid="_x0000_s1026" style="position:absolute;margin-left:64.5pt;margin-top:51pt;width:462.7pt;height:28.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" o:allowincell="f" fillcolor="#9cf" stroked="f">
                <v:textbox>
                  <w:txbxContent>
                    <w:p w14:paraId="18AF2EC4" w14:textId="44AD1E11" w:rsidR="00C7060C" w:rsidRDefault="00C7060C" w:rsidP="009A3BAD">
                      <w:pPr>
                        <w:jc w:val="center"/>
                      </w:pPr>
                      <w:r>
                        <w:rPr>
                          <w:rFonts w:ascii="Calibri" w:hAnsi="Calibri" w:cs="Calibri"/>
                          <w:sz w:val="27"/>
                          <w:szCs w:val="27"/>
                        </w:rPr>
                        <w:t>6. POPIS NATJEČAJNE DOKUMENTACIJE</w:t>
                      </w:r>
                    </w:p>
                  </w:txbxContent>
                </v:textbox>
                <w10:wrap anchorx="page" anchory="margin"/>
              </v:rect>
            </w:pict>
          </mc:Fallback>
        </mc:AlternateContent>
      </w:r>
    </w:p>
    <w:p w14:paraId="48446E8B" w14:textId="3A65EDA5" w:rsidR="009A3BAD" w:rsidRPr="009A3BAD" w:rsidRDefault="009A3BAD" w:rsidP="009A3BAD">
      <w:pPr>
        <w:spacing w:after="0" w:line="326" w:lineRule="exact"/>
        <w:ind w:right="624"/>
        <w:rPr>
          <w:rFonts w:ascii="Calibri" w:eastAsia="Times New Roman" w:hAnsi="Calibri" w:cs="Calibri"/>
          <w:lang w:val="hr-HR" w:eastAsia="hr-HR"/>
        </w:rPr>
      </w:pPr>
      <w:r w:rsidRPr="009A3BAD">
        <w:rPr>
          <w:rFonts w:ascii="Calibri" w:eastAsia="Times New Roman" w:hAnsi="Calibri" w:cs="Calibri"/>
          <w:lang w:val="hr-HR" w:eastAsia="hr-HR"/>
        </w:rPr>
        <w:t>Dokumentacija za provedbu Javnog natječaja obuhvaća:</w:t>
      </w:r>
    </w:p>
    <w:p w14:paraId="0451ABAF" w14:textId="77777777" w:rsidR="009A3BAD" w:rsidRPr="009A3BAD" w:rsidRDefault="009A3BAD" w:rsidP="009A3BAD">
      <w:pPr>
        <w:numPr>
          <w:ilvl w:val="0"/>
          <w:numId w:val="28"/>
        </w:numPr>
        <w:tabs>
          <w:tab w:val="left" w:pos="227"/>
        </w:tabs>
        <w:spacing w:after="0" w:line="240" w:lineRule="auto"/>
        <w:ind w:left="227" w:hanging="227"/>
        <w:rPr>
          <w:rFonts w:ascii="Calibri" w:eastAsia="Times New Roman" w:hAnsi="Calibri" w:cs="Calibri"/>
          <w:lang w:val="hr-HR" w:eastAsia="hr-HR"/>
        </w:rPr>
      </w:pPr>
      <w:r w:rsidRPr="009A3BAD">
        <w:rPr>
          <w:rFonts w:ascii="Calibri" w:eastAsia="Times New Roman" w:hAnsi="Calibri" w:cs="Calibri"/>
          <w:lang w:val="hr-HR" w:eastAsia="hr-HR"/>
        </w:rPr>
        <w:t>Tekst javnog natječaja,</w:t>
      </w:r>
    </w:p>
    <w:p w14:paraId="4C33FC3D" w14:textId="77777777" w:rsidR="009A3BAD" w:rsidRPr="009A3BAD" w:rsidRDefault="009A3BAD" w:rsidP="009A3BAD">
      <w:pPr>
        <w:numPr>
          <w:ilvl w:val="0"/>
          <w:numId w:val="28"/>
        </w:numPr>
        <w:tabs>
          <w:tab w:val="left" w:pos="227"/>
        </w:tabs>
        <w:spacing w:after="0" w:line="240" w:lineRule="auto"/>
        <w:ind w:left="227" w:hanging="227"/>
        <w:rPr>
          <w:rFonts w:ascii="Calibri" w:eastAsia="Times New Roman" w:hAnsi="Calibri" w:cs="Calibri"/>
          <w:lang w:val="hr-HR" w:eastAsia="hr-HR"/>
        </w:rPr>
      </w:pPr>
      <w:r w:rsidRPr="009A3BAD">
        <w:rPr>
          <w:rFonts w:ascii="Calibri" w:eastAsia="Times New Roman" w:hAnsi="Calibri" w:cs="Calibri"/>
          <w:lang w:val="hr-HR" w:eastAsia="hr-HR"/>
        </w:rPr>
        <w:t>Upute za prijavitelje,</w:t>
      </w:r>
    </w:p>
    <w:p w14:paraId="01609BB0" w14:textId="77777777" w:rsidR="009A3BAD" w:rsidRPr="009A3BAD" w:rsidRDefault="009A3BAD" w:rsidP="009A3BAD">
      <w:pPr>
        <w:spacing w:after="0" w:line="240" w:lineRule="auto"/>
        <w:ind w:left="7"/>
        <w:rPr>
          <w:rFonts w:ascii="Calibri" w:eastAsia="Times New Roman" w:hAnsi="Calibri" w:cs="Calibri"/>
          <w:lang w:val="hr-HR" w:eastAsia="hr-HR"/>
        </w:rPr>
      </w:pPr>
    </w:p>
    <w:p w14:paraId="4F6C8512" w14:textId="6C778787" w:rsidR="009A3BAD" w:rsidRPr="009A3BAD" w:rsidRDefault="009A3BAD" w:rsidP="009A3BAD">
      <w:pPr>
        <w:spacing w:after="0" w:line="240" w:lineRule="auto"/>
        <w:ind w:left="7"/>
        <w:rPr>
          <w:rFonts w:ascii="Calibri" w:eastAsia="Times New Roman" w:hAnsi="Calibri" w:cs="Calibri"/>
          <w:lang w:val="hr-HR" w:eastAsia="hr-HR"/>
        </w:rPr>
      </w:pPr>
      <w:r w:rsidRPr="009A3BAD">
        <w:rPr>
          <w:rFonts w:ascii="Calibri" w:eastAsia="Times New Roman" w:hAnsi="Calibri" w:cs="Calibri"/>
          <w:lang w:val="hr-HR" w:eastAsia="hr-HR"/>
        </w:rPr>
        <w:t>OBVEZNI OBRASCI:</w:t>
      </w:r>
    </w:p>
    <w:p w14:paraId="1139E912" w14:textId="77777777" w:rsidR="009A3BAD" w:rsidRPr="009A3BAD" w:rsidRDefault="009A3BAD" w:rsidP="009A3BAD">
      <w:pPr>
        <w:numPr>
          <w:ilvl w:val="0"/>
          <w:numId w:val="29"/>
        </w:numPr>
        <w:tabs>
          <w:tab w:val="left" w:pos="227"/>
        </w:tabs>
        <w:spacing w:after="0" w:line="240" w:lineRule="auto"/>
        <w:ind w:left="227" w:hanging="227"/>
        <w:rPr>
          <w:rFonts w:ascii="Calibri" w:eastAsia="Times New Roman" w:hAnsi="Calibri" w:cs="Calibri"/>
          <w:lang w:val="hr-HR" w:eastAsia="hr-HR"/>
        </w:rPr>
      </w:pPr>
      <w:r w:rsidRPr="009A3BAD">
        <w:rPr>
          <w:rFonts w:ascii="Calibri" w:eastAsia="Times New Roman" w:hAnsi="Calibri" w:cs="Calibri"/>
          <w:lang w:val="hr-HR" w:eastAsia="hr-HR"/>
        </w:rPr>
        <w:t xml:space="preserve">Obrasci </w:t>
      </w:r>
      <w:r w:rsidRPr="009A3BAD">
        <w:rPr>
          <w:rFonts w:ascii="Calibri" w:eastAsia="Times New Roman" w:hAnsi="Calibri" w:cs="Calibri"/>
          <w:b/>
          <w:bCs/>
          <w:u w:val="single"/>
          <w:lang w:val="hr-HR" w:eastAsia="hr-HR"/>
        </w:rPr>
        <w:t>za prijavu</w:t>
      </w:r>
      <w:r w:rsidRPr="009A3BAD">
        <w:rPr>
          <w:rFonts w:ascii="Calibri" w:eastAsia="Times New Roman" w:hAnsi="Calibri" w:cs="Calibri"/>
          <w:lang w:val="hr-HR" w:eastAsia="hr-HR"/>
        </w:rPr>
        <w:t xml:space="preserve"> projekta/programa/manifestacije:</w:t>
      </w:r>
    </w:p>
    <w:p w14:paraId="75AF0FBB" w14:textId="77777777" w:rsidR="009A3BAD" w:rsidRPr="009A3BAD" w:rsidRDefault="009A3BAD" w:rsidP="009A3BAD">
      <w:pPr>
        <w:spacing w:after="0" w:line="240" w:lineRule="auto"/>
        <w:ind w:left="207"/>
        <w:rPr>
          <w:rFonts w:ascii="Calibri" w:eastAsia="Times New Roman" w:hAnsi="Calibri" w:cs="Calibri"/>
          <w:lang w:val="hr-HR" w:eastAsia="hr-HR"/>
        </w:rPr>
      </w:pPr>
      <w:r w:rsidRPr="009A3BAD">
        <w:rPr>
          <w:rFonts w:ascii="Calibri" w:eastAsia="Times New Roman" w:hAnsi="Calibri" w:cs="Calibri"/>
          <w:lang w:val="hr-HR" w:eastAsia="hr-HR"/>
        </w:rPr>
        <w:t xml:space="preserve">3.1. Obrazac </w:t>
      </w:r>
      <w:r w:rsidRPr="009A3BAD">
        <w:rPr>
          <w:rFonts w:ascii="Calibri" w:eastAsia="Times New Roman" w:hAnsi="Calibri" w:cs="Calibri"/>
          <w:b/>
          <w:bCs/>
          <w:lang w:val="hr-HR" w:eastAsia="hr-HR"/>
        </w:rPr>
        <w:t>opisa</w:t>
      </w:r>
      <w:r w:rsidRPr="009A3BAD">
        <w:rPr>
          <w:rFonts w:ascii="Calibri" w:eastAsia="Times New Roman" w:hAnsi="Calibri" w:cs="Calibri"/>
          <w:lang w:val="hr-HR" w:eastAsia="hr-HR"/>
        </w:rPr>
        <w:t xml:space="preserve"> projekta/programa/manifestacije (OBRAZAC 1)</w:t>
      </w:r>
    </w:p>
    <w:p w14:paraId="57FB81FA" w14:textId="77777777" w:rsidR="009A3BAD" w:rsidRPr="009A3BAD" w:rsidRDefault="009A3BAD" w:rsidP="009A3BAD">
      <w:pPr>
        <w:spacing w:after="0" w:line="240" w:lineRule="auto"/>
        <w:ind w:left="207"/>
        <w:rPr>
          <w:rFonts w:ascii="Calibri" w:eastAsia="Times New Roman" w:hAnsi="Calibri" w:cs="Calibri"/>
          <w:lang w:val="hr-HR" w:eastAsia="hr-HR"/>
        </w:rPr>
      </w:pPr>
      <w:r w:rsidRPr="009A3BAD">
        <w:rPr>
          <w:rFonts w:ascii="Calibri" w:eastAsia="Times New Roman" w:hAnsi="Calibri" w:cs="Calibri"/>
          <w:lang w:val="hr-HR" w:eastAsia="hr-HR"/>
        </w:rPr>
        <w:t xml:space="preserve">3.2. Obrazac </w:t>
      </w:r>
      <w:r w:rsidRPr="009A3BAD">
        <w:rPr>
          <w:rFonts w:ascii="Calibri" w:eastAsia="Times New Roman" w:hAnsi="Calibri" w:cs="Calibri"/>
          <w:b/>
          <w:bCs/>
          <w:lang w:val="hr-HR" w:eastAsia="hr-HR"/>
        </w:rPr>
        <w:t>proračuna</w:t>
      </w:r>
      <w:r w:rsidRPr="009A3BAD">
        <w:rPr>
          <w:rFonts w:ascii="Calibri" w:eastAsia="Times New Roman" w:hAnsi="Calibri" w:cs="Calibri"/>
          <w:lang w:val="hr-HR" w:eastAsia="hr-HR"/>
        </w:rPr>
        <w:t xml:space="preserve"> projekta/programa/manifestacije (OBRAZAC 2)</w:t>
      </w:r>
    </w:p>
    <w:p w14:paraId="66B63633" w14:textId="77777777" w:rsidR="009A3BAD" w:rsidRPr="009A3BAD" w:rsidRDefault="009A3BAD" w:rsidP="009A3BAD">
      <w:pPr>
        <w:numPr>
          <w:ilvl w:val="0"/>
          <w:numId w:val="29"/>
        </w:numPr>
        <w:tabs>
          <w:tab w:val="left" w:pos="227"/>
        </w:tabs>
        <w:spacing w:after="0" w:line="240" w:lineRule="auto"/>
        <w:ind w:left="227" w:hanging="227"/>
        <w:rPr>
          <w:rFonts w:ascii="Calibri" w:eastAsia="Times New Roman" w:hAnsi="Calibri" w:cs="Calibri"/>
          <w:lang w:val="hr-HR" w:eastAsia="hr-HR"/>
        </w:rPr>
      </w:pPr>
      <w:r w:rsidRPr="009A3BAD">
        <w:rPr>
          <w:rFonts w:ascii="Calibri" w:eastAsia="Times New Roman" w:hAnsi="Calibri" w:cs="Calibri"/>
          <w:lang w:val="hr-HR" w:eastAsia="hr-HR"/>
        </w:rPr>
        <w:t xml:space="preserve">Obrazac izjave </w:t>
      </w:r>
      <w:r w:rsidRPr="009A3BAD">
        <w:rPr>
          <w:rFonts w:ascii="Calibri" w:eastAsia="Times New Roman" w:hAnsi="Calibri" w:cs="Calibri"/>
          <w:b/>
          <w:bCs/>
          <w:lang w:val="hr-HR" w:eastAsia="hr-HR"/>
        </w:rPr>
        <w:t>o nepostojanju dvostrukog financiranja</w:t>
      </w:r>
      <w:r w:rsidRPr="009A3BAD">
        <w:rPr>
          <w:rFonts w:ascii="Calibri" w:eastAsia="Times New Roman" w:hAnsi="Calibri" w:cs="Calibri"/>
          <w:lang w:val="hr-HR" w:eastAsia="hr-HR"/>
        </w:rPr>
        <w:t xml:space="preserve"> (OBRAZAC 4)</w:t>
      </w:r>
    </w:p>
    <w:p w14:paraId="774A2F52" w14:textId="77777777" w:rsidR="009A3BAD" w:rsidRPr="009A3BAD" w:rsidRDefault="009A3BAD" w:rsidP="009A3BAD">
      <w:pPr>
        <w:numPr>
          <w:ilvl w:val="0"/>
          <w:numId w:val="29"/>
        </w:numPr>
        <w:tabs>
          <w:tab w:val="left" w:pos="227"/>
        </w:tabs>
        <w:spacing w:after="0" w:line="240" w:lineRule="auto"/>
        <w:ind w:left="227" w:hanging="227"/>
        <w:rPr>
          <w:rFonts w:ascii="Calibri" w:eastAsia="Times New Roman" w:hAnsi="Calibri" w:cs="Calibri"/>
          <w:lang w:val="hr-HR" w:eastAsia="hr-HR"/>
        </w:rPr>
      </w:pPr>
      <w:r w:rsidRPr="009A3BAD">
        <w:rPr>
          <w:rFonts w:ascii="Calibri" w:eastAsia="Times New Roman" w:hAnsi="Calibri" w:cs="Calibri"/>
          <w:lang w:val="hr-HR" w:eastAsia="hr-HR"/>
        </w:rPr>
        <w:t xml:space="preserve">Obrasci </w:t>
      </w:r>
      <w:r w:rsidRPr="009A3BAD">
        <w:rPr>
          <w:rFonts w:ascii="Calibri" w:eastAsia="Times New Roman" w:hAnsi="Calibri" w:cs="Calibri"/>
          <w:b/>
          <w:bCs/>
          <w:u w:val="single"/>
          <w:lang w:val="hr-HR" w:eastAsia="hr-HR"/>
        </w:rPr>
        <w:t>za izvještavanje</w:t>
      </w:r>
      <w:r w:rsidRPr="009A3BAD">
        <w:rPr>
          <w:rFonts w:ascii="Calibri" w:eastAsia="Times New Roman" w:hAnsi="Calibri" w:cs="Calibri"/>
          <w:lang w:val="hr-HR" w:eastAsia="hr-HR"/>
        </w:rPr>
        <w:t>:</w:t>
      </w:r>
    </w:p>
    <w:p w14:paraId="74065319" w14:textId="77777777" w:rsidR="009A3BAD" w:rsidRPr="009A3BAD" w:rsidRDefault="009A3BAD" w:rsidP="009A3BAD">
      <w:pPr>
        <w:spacing w:after="0" w:line="240" w:lineRule="auto"/>
        <w:ind w:left="207"/>
        <w:rPr>
          <w:rFonts w:ascii="Calibri" w:eastAsia="Times New Roman" w:hAnsi="Calibri" w:cs="Calibri"/>
          <w:lang w:val="hr-HR" w:eastAsia="hr-HR"/>
        </w:rPr>
      </w:pPr>
      <w:r w:rsidRPr="009A3BAD">
        <w:rPr>
          <w:rFonts w:ascii="Calibri" w:eastAsia="Times New Roman" w:hAnsi="Calibri" w:cs="Calibri"/>
          <w:lang w:val="hr-HR" w:eastAsia="hr-HR"/>
        </w:rPr>
        <w:t xml:space="preserve">5.1. Obrazac </w:t>
      </w:r>
      <w:r w:rsidRPr="009A3BAD">
        <w:rPr>
          <w:rFonts w:ascii="Calibri" w:eastAsia="Times New Roman" w:hAnsi="Calibri" w:cs="Calibri"/>
          <w:b/>
          <w:bCs/>
          <w:lang w:val="hr-HR" w:eastAsia="hr-HR"/>
        </w:rPr>
        <w:t>opisnog izvještaja</w:t>
      </w:r>
      <w:r w:rsidRPr="009A3BAD">
        <w:rPr>
          <w:rFonts w:ascii="Calibri" w:eastAsia="Times New Roman" w:hAnsi="Calibri" w:cs="Calibri"/>
          <w:lang w:val="hr-HR" w:eastAsia="hr-HR"/>
        </w:rPr>
        <w:t xml:space="preserve"> provedbe programa/projekta/manifestacije (OBRAZAC 5)</w:t>
      </w:r>
    </w:p>
    <w:p w14:paraId="31AEDF18" w14:textId="77777777" w:rsidR="009A3BAD" w:rsidRPr="009A3BAD" w:rsidRDefault="009A3BAD" w:rsidP="009A3BAD">
      <w:pPr>
        <w:spacing w:after="0" w:line="240" w:lineRule="auto"/>
        <w:ind w:left="207"/>
        <w:rPr>
          <w:rFonts w:ascii="Calibri" w:eastAsia="Times New Roman" w:hAnsi="Calibri" w:cs="Calibri"/>
          <w:lang w:val="hr-HR" w:eastAsia="hr-HR"/>
        </w:rPr>
      </w:pPr>
      <w:r w:rsidRPr="009A3BAD">
        <w:rPr>
          <w:rFonts w:ascii="Calibri" w:eastAsia="Times New Roman" w:hAnsi="Calibri" w:cs="Calibri"/>
          <w:lang w:val="hr-HR" w:eastAsia="hr-HR"/>
        </w:rPr>
        <w:t xml:space="preserve">5.2. Obrazac </w:t>
      </w:r>
      <w:r w:rsidRPr="009A3BAD">
        <w:rPr>
          <w:rFonts w:ascii="Calibri" w:eastAsia="Times New Roman" w:hAnsi="Calibri" w:cs="Calibri"/>
          <w:b/>
          <w:bCs/>
          <w:lang w:val="hr-HR" w:eastAsia="hr-HR"/>
        </w:rPr>
        <w:t>financijskog izvještaja</w:t>
      </w:r>
      <w:r w:rsidRPr="009A3BAD">
        <w:rPr>
          <w:rFonts w:ascii="Calibri" w:eastAsia="Times New Roman" w:hAnsi="Calibri" w:cs="Calibri"/>
          <w:lang w:val="hr-HR" w:eastAsia="hr-HR"/>
        </w:rPr>
        <w:t xml:space="preserve"> provedbe programa/projekta/manifestacije (OBRAZAC 6)</w:t>
      </w:r>
    </w:p>
    <w:p w14:paraId="1CB15CAF" w14:textId="77777777" w:rsidR="009A3BAD" w:rsidRPr="009A3BAD" w:rsidRDefault="009A3BAD" w:rsidP="009A3BAD">
      <w:pPr>
        <w:numPr>
          <w:ilvl w:val="0"/>
          <w:numId w:val="29"/>
        </w:numPr>
        <w:tabs>
          <w:tab w:val="left" w:pos="227"/>
        </w:tabs>
        <w:spacing w:after="0" w:line="240" w:lineRule="auto"/>
        <w:ind w:left="227" w:hanging="227"/>
        <w:rPr>
          <w:rFonts w:ascii="Calibri" w:eastAsia="Times New Roman" w:hAnsi="Calibri" w:cs="Calibri"/>
          <w:lang w:val="hr-HR" w:eastAsia="hr-HR"/>
        </w:rPr>
      </w:pPr>
      <w:r w:rsidRPr="009A3BAD">
        <w:rPr>
          <w:rFonts w:ascii="Calibri" w:eastAsia="Times New Roman" w:hAnsi="Calibri" w:cs="Calibri"/>
          <w:lang w:val="hr-HR" w:eastAsia="hr-HR"/>
        </w:rPr>
        <w:t>Obrazac ugovora o financiranju projekta/programa/manifestacije</w:t>
      </w:r>
    </w:p>
    <w:p w14:paraId="5B3D6B8E" w14:textId="77777777" w:rsidR="009A3BAD" w:rsidRPr="009A3BAD" w:rsidRDefault="009A3BAD" w:rsidP="009A3BAD">
      <w:pPr>
        <w:tabs>
          <w:tab w:val="left" w:pos="227"/>
        </w:tabs>
        <w:spacing w:after="0" w:line="240" w:lineRule="auto"/>
        <w:ind w:left="227"/>
        <w:rPr>
          <w:rFonts w:ascii="Calibri" w:eastAsia="Times New Roman" w:hAnsi="Calibri" w:cs="Calibri"/>
          <w:lang w:val="hr-HR" w:eastAsia="hr-HR"/>
        </w:rPr>
      </w:pPr>
    </w:p>
    <w:p w14:paraId="5B613C13" w14:textId="4097322A" w:rsidR="009A3BAD" w:rsidRPr="009A3BAD" w:rsidRDefault="009A3BAD" w:rsidP="009A3BAD">
      <w:pPr>
        <w:spacing w:after="0" w:line="240" w:lineRule="auto"/>
        <w:ind w:left="7"/>
        <w:rPr>
          <w:rFonts w:ascii="Calibri" w:eastAsia="Times New Roman" w:hAnsi="Calibri" w:cs="Calibri"/>
          <w:lang w:val="hr-HR" w:eastAsia="hr-HR"/>
        </w:rPr>
      </w:pPr>
      <w:r w:rsidRPr="009A3BAD">
        <w:rPr>
          <w:rFonts w:ascii="Calibri" w:eastAsia="Times New Roman" w:hAnsi="Calibri" w:cs="Calibri"/>
          <w:lang w:val="hr-HR" w:eastAsia="hr-HR"/>
        </w:rPr>
        <w:t>NEOBAVEZNI OBRASCI:</w:t>
      </w:r>
    </w:p>
    <w:p w14:paraId="3C4A82F0" w14:textId="77777777" w:rsidR="009A3BAD" w:rsidRPr="009A3BAD" w:rsidRDefault="009A3BAD" w:rsidP="009A3BAD">
      <w:pPr>
        <w:spacing w:after="0" w:line="240" w:lineRule="auto"/>
        <w:ind w:left="7"/>
        <w:rPr>
          <w:rFonts w:ascii="Times New Roman" w:eastAsia="Times New Roman" w:hAnsi="Times New Roman" w:cs="Times New Roman"/>
          <w:sz w:val="20"/>
          <w:szCs w:val="20"/>
          <w:lang w:val="hr-HR" w:eastAsia="hr-HR"/>
        </w:rPr>
      </w:pPr>
      <w:r w:rsidRPr="009A3BAD">
        <w:rPr>
          <w:rFonts w:ascii="Calibri" w:eastAsia="Times New Roman" w:hAnsi="Calibri" w:cs="Calibri"/>
          <w:lang w:val="hr-HR" w:eastAsia="hr-HR"/>
        </w:rPr>
        <w:t xml:space="preserve">7. Obrazac izjave </w:t>
      </w:r>
      <w:r w:rsidRPr="009A3BAD">
        <w:rPr>
          <w:rFonts w:ascii="Calibri" w:eastAsia="Times New Roman" w:hAnsi="Calibri" w:cs="Calibri"/>
          <w:b/>
          <w:bCs/>
          <w:lang w:val="hr-HR" w:eastAsia="hr-HR"/>
        </w:rPr>
        <w:t>o partnerstvu</w:t>
      </w:r>
      <w:r w:rsidRPr="009A3BAD">
        <w:rPr>
          <w:rFonts w:ascii="Calibri" w:eastAsia="Times New Roman" w:hAnsi="Calibri" w:cs="Calibri"/>
          <w:lang w:val="hr-HR" w:eastAsia="hr-HR"/>
        </w:rPr>
        <w:t>, ako je primjenjivo (OBRAZAC 3)</w:t>
      </w:r>
    </w:p>
    <w:p w14:paraId="118E0975" w14:textId="77777777" w:rsidR="009A3BAD" w:rsidRPr="009A3BAD" w:rsidRDefault="009A3BAD" w:rsidP="009A3BAD">
      <w:pPr>
        <w:spacing w:after="0" w:line="240" w:lineRule="auto"/>
        <w:ind w:left="7"/>
        <w:rPr>
          <w:rFonts w:ascii="Calibri" w:eastAsia="Times New Roman" w:hAnsi="Calibri" w:cs="Calibri"/>
          <w:lang w:val="hr-HR" w:eastAsia="hr-HR"/>
        </w:rPr>
      </w:pPr>
    </w:p>
    <w:p w14:paraId="4DF1B0AA" w14:textId="036C534C" w:rsidR="009A3BAD" w:rsidRPr="009A3BAD" w:rsidRDefault="009A3BAD" w:rsidP="009A3BAD">
      <w:pPr>
        <w:spacing w:after="0" w:line="240" w:lineRule="auto"/>
        <w:ind w:left="7"/>
        <w:rPr>
          <w:rFonts w:ascii="Calibri" w:eastAsia="Times New Roman" w:hAnsi="Calibri" w:cs="Calibri"/>
          <w:lang w:val="hr-HR" w:eastAsia="hr-HR"/>
        </w:rPr>
      </w:pPr>
      <w:r w:rsidRPr="009A3BAD">
        <w:rPr>
          <w:rFonts w:ascii="Calibri" w:eastAsia="Times New Roman" w:hAnsi="Calibri" w:cs="Calibri"/>
          <w:lang w:val="hr-HR" w:eastAsia="hr-HR"/>
        </w:rPr>
        <w:t>PRILOZI PRIJAVI:</w:t>
      </w:r>
    </w:p>
    <w:p w14:paraId="4C13567A" w14:textId="77777777" w:rsidR="009A3BAD" w:rsidRPr="009A3BAD" w:rsidRDefault="009A3BAD" w:rsidP="009A3BAD">
      <w:pPr>
        <w:spacing w:after="0" w:line="49" w:lineRule="exact"/>
        <w:rPr>
          <w:rFonts w:ascii="Times New Roman" w:eastAsia="Times New Roman" w:hAnsi="Times New Roman" w:cs="Times New Roman"/>
          <w:sz w:val="20"/>
          <w:szCs w:val="20"/>
          <w:lang w:val="hr-HR" w:eastAsia="hr-HR"/>
        </w:rPr>
      </w:pPr>
    </w:p>
    <w:p w14:paraId="1CE975AB" w14:textId="77777777" w:rsidR="009A3BAD" w:rsidRPr="009A3BAD" w:rsidRDefault="009A3BAD" w:rsidP="009A3BAD">
      <w:pPr>
        <w:numPr>
          <w:ilvl w:val="0"/>
          <w:numId w:val="30"/>
        </w:numPr>
        <w:tabs>
          <w:tab w:val="left" w:pos="238"/>
        </w:tabs>
        <w:spacing w:after="0" w:line="218" w:lineRule="auto"/>
        <w:ind w:left="7" w:hanging="7"/>
        <w:rPr>
          <w:rFonts w:ascii="Calibri" w:eastAsia="Times New Roman" w:hAnsi="Calibri" w:cs="Calibri"/>
          <w:lang w:val="hr-HR" w:eastAsia="hr-HR"/>
        </w:rPr>
      </w:pPr>
      <w:r w:rsidRPr="009A3BAD">
        <w:rPr>
          <w:rFonts w:ascii="Calibri" w:eastAsia="Times New Roman" w:hAnsi="Calibri" w:cs="Calibri"/>
          <w:b/>
          <w:bCs/>
          <w:lang w:val="hr-HR" w:eastAsia="hr-HR"/>
        </w:rPr>
        <w:t xml:space="preserve">Uvjerenje nadležnog suda </w:t>
      </w:r>
      <w:r w:rsidRPr="009A3BAD">
        <w:rPr>
          <w:rFonts w:ascii="Calibri" w:eastAsia="Times New Roman" w:hAnsi="Calibri" w:cs="Calibri"/>
          <w:lang w:val="hr-HR" w:eastAsia="hr-HR"/>
        </w:rPr>
        <w:t xml:space="preserve">da se protiv odgovorne osobe prijavitelja </w:t>
      </w:r>
    </w:p>
    <w:p w14:paraId="4353D173" w14:textId="77777777" w:rsidR="009A3BAD" w:rsidRPr="009A3BAD" w:rsidRDefault="009A3BAD" w:rsidP="009A3BAD">
      <w:pPr>
        <w:tabs>
          <w:tab w:val="left" w:pos="238"/>
        </w:tabs>
        <w:spacing w:after="0" w:line="218" w:lineRule="auto"/>
        <w:ind w:left="7"/>
        <w:rPr>
          <w:rFonts w:ascii="Calibri" w:eastAsia="Times New Roman" w:hAnsi="Calibri" w:cs="Calibri"/>
          <w:lang w:val="hr-HR" w:eastAsia="hr-HR"/>
        </w:rPr>
      </w:pPr>
      <w:r w:rsidRPr="009A3BAD">
        <w:rPr>
          <w:rFonts w:ascii="Calibri" w:eastAsia="Times New Roman" w:hAnsi="Calibri" w:cs="Calibri"/>
          <w:b/>
          <w:bCs/>
          <w:lang w:val="hr-HR" w:eastAsia="hr-HR"/>
        </w:rPr>
        <w:t xml:space="preserve">     </w:t>
      </w:r>
      <w:r w:rsidRPr="009A3BAD">
        <w:rPr>
          <w:rFonts w:ascii="Calibri" w:eastAsia="Times New Roman" w:hAnsi="Calibri" w:cs="Calibri"/>
          <w:lang w:val="hr-HR" w:eastAsia="hr-HR"/>
        </w:rPr>
        <w:t>i voditelja projekta ne vodi kazneni</w:t>
      </w:r>
      <w:r w:rsidRPr="009A3BAD">
        <w:rPr>
          <w:rFonts w:ascii="Calibri" w:eastAsia="Times New Roman" w:hAnsi="Calibri" w:cs="Calibri"/>
          <w:b/>
          <w:bCs/>
          <w:lang w:val="hr-HR" w:eastAsia="hr-HR"/>
        </w:rPr>
        <w:t xml:space="preserve"> </w:t>
      </w:r>
      <w:r w:rsidRPr="009A3BAD">
        <w:rPr>
          <w:rFonts w:ascii="Calibri" w:eastAsia="Times New Roman" w:hAnsi="Calibri" w:cs="Calibri"/>
          <w:lang w:val="hr-HR" w:eastAsia="hr-HR"/>
        </w:rPr>
        <w:t>postupak (ne stariji od TRI mjeseca od dana objave natječaja)</w:t>
      </w:r>
    </w:p>
    <w:p w14:paraId="019708B1" w14:textId="77777777" w:rsidR="009A3BAD" w:rsidRPr="009A3BAD" w:rsidRDefault="009A3BAD" w:rsidP="009A3BAD">
      <w:pPr>
        <w:tabs>
          <w:tab w:val="left" w:pos="238"/>
        </w:tabs>
        <w:spacing w:after="0" w:line="218" w:lineRule="auto"/>
        <w:ind w:left="7"/>
        <w:rPr>
          <w:rFonts w:ascii="Calibri" w:eastAsia="Times New Roman" w:hAnsi="Calibri" w:cs="Calibri"/>
          <w:lang w:val="hr-HR" w:eastAsia="hr-HR"/>
        </w:rPr>
      </w:pPr>
      <w:r w:rsidRPr="009A3BAD">
        <w:rPr>
          <w:rFonts w:ascii="Calibri" w:eastAsia="Times New Roman" w:hAnsi="Calibri" w:cs="Calibri"/>
          <w:lang w:val="hr-HR" w:eastAsia="hr-HR"/>
        </w:rPr>
        <w:t xml:space="preserve">     (za prijavitelja i partnera),</w:t>
      </w:r>
    </w:p>
    <w:p w14:paraId="1A350E99" w14:textId="77777777" w:rsidR="009A3BAD" w:rsidRPr="009A3BAD" w:rsidRDefault="009A3BAD" w:rsidP="009A3BAD">
      <w:pPr>
        <w:spacing w:after="0" w:line="49" w:lineRule="exact"/>
        <w:rPr>
          <w:rFonts w:ascii="Calibri" w:eastAsia="Times New Roman" w:hAnsi="Calibri" w:cs="Calibri"/>
          <w:lang w:val="hr-HR" w:eastAsia="hr-HR"/>
        </w:rPr>
      </w:pPr>
    </w:p>
    <w:p w14:paraId="007DC214" w14:textId="77777777" w:rsidR="009A3BAD" w:rsidRPr="009A3BAD" w:rsidRDefault="009A3BAD" w:rsidP="009A3BAD">
      <w:pPr>
        <w:numPr>
          <w:ilvl w:val="0"/>
          <w:numId w:val="30"/>
        </w:numPr>
        <w:tabs>
          <w:tab w:val="left" w:pos="238"/>
        </w:tabs>
        <w:spacing w:after="0" w:line="225" w:lineRule="auto"/>
        <w:ind w:left="7" w:hanging="7"/>
        <w:jc w:val="both"/>
        <w:rPr>
          <w:rFonts w:ascii="Calibri" w:eastAsia="Times New Roman" w:hAnsi="Calibri" w:cs="Calibri"/>
          <w:lang w:val="hr-HR" w:eastAsia="hr-HR"/>
        </w:rPr>
      </w:pPr>
      <w:r w:rsidRPr="009A3BAD">
        <w:rPr>
          <w:rFonts w:ascii="Calibri" w:eastAsia="Times New Roman" w:hAnsi="Calibri" w:cs="Calibri"/>
          <w:b/>
          <w:bCs/>
          <w:lang w:val="hr-HR" w:eastAsia="hr-HR"/>
        </w:rPr>
        <w:t xml:space="preserve">Potvrda ili preslika Potvrde Porezne uprave </w:t>
      </w:r>
      <w:r w:rsidRPr="009A3BAD">
        <w:rPr>
          <w:rFonts w:ascii="Calibri" w:eastAsia="Times New Roman" w:hAnsi="Calibri" w:cs="Calibri"/>
          <w:lang w:val="hr-HR" w:eastAsia="hr-HR"/>
        </w:rPr>
        <w:t xml:space="preserve">o ispunjenim obvezama plaćanja doprinosa </w:t>
      </w:r>
    </w:p>
    <w:p w14:paraId="738B249C" w14:textId="77777777" w:rsidR="009A3BAD" w:rsidRPr="009A3BAD" w:rsidRDefault="009A3BAD" w:rsidP="009A3BAD">
      <w:pPr>
        <w:tabs>
          <w:tab w:val="left" w:pos="238"/>
        </w:tabs>
        <w:spacing w:after="0" w:line="225" w:lineRule="auto"/>
        <w:ind w:left="7"/>
        <w:jc w:val="both"/>
        <w:rPr>
          <w:rFonts w:ascii="Calibri" w:eastAsia="Times New Roman" w:hAnsi="Calibri" w:cs="Calibri"/>
          <w:lang w:val="hr-HR" w:eastAsia="hr-HR"/>
        </w:rPr>
      </w:pPr>
      <w:r w:rsidRPr="009A3BAD">
        <w:rPr>
          <w:rFonts w:ascii="Calibri" w:eastAsia="Times New Roman" w:hAnsi="Calibri" w:cs="Calibri"/>
          <w:b/>
          <w:bCs/>
          <w:lang w:val="hr-HR" w:eastAsia="hr-HR"/>
        </w:rPr>
        <w:t xml:space="preserve">     </w:t>
      </w:r>
      <w:r w:rsidRPr="009A3BAD">
        <w:rPr>
          <w:rFonts w:ascii="Calibri" w:eastAsia="Times New Roman" w:hAnsi="Calibri" w:cs="Calibri"/>
          <w:lang w:val="hr-HR" w:eastAsia="hr-HR"/>
        </w:rPr>
        <w:t>za mirovinsko i</w:t>
      </w:r>
      <w:r w:rsidRPr="009A3BAD">
        <w:rPr>
          <w:rFonts w:ascii="Calibri" w:eastAsia="Times New Roman" w:hAnsi="Calibri" w:cs="Calibri"/>
          <w:b/>
          <w:bCs/>
          <w:lang w:val="hr-HR" w:eastAsia="hr-HR"/>
        </w:rPr>
        <w:t xml:space="preserve"> </w:t>
      </w:r>
      <w:r w:rsidRPr="009A3BAD">
        <w:rPr>
          <w:rFonts w:ascii="Calibri" w:eastAsia="Times New Roman" w:hAnsi="Calibri" w:cs="Calibri"/>
          <w:lang w:val="hr-HR" w:eastAsia="hr-HR"/>
        </w:rPr>
        <w:t xml:space="preserve">zdravstveno osiguranje, poreza i drugih davanja prema državnom proračunu </w:t>
      </w:r>
    </w:p>
    <w:p w14:paraId="3C0864BB" w14:textId="77777777" w:rsidR="009A3BAD" w:rsidRPr="009A3BAD" w:rsidRDefault="009A3BAD" w:rsidP="009A3BAD">
      <w:pPr>
        <w:tabs>
          <w:tab w:val="left" w:pos="238"/>
        </w:tabs>
        <w:spacing w:after="0" w:line="225" w:lineRule="auto"/>
        <w:ind w:left="7"/>
        <w:jc w:val="both"/>
        <w:rPr>
          <w:rFonts w:ascii="Calibri" w:eastAsia="Times New Roman" w:hAnsi="Calibri" w:cs="Calibri"/>
          <w:lang w:val="hr-HR" w:eastAsia="hr-HR"/>
        </w:rPr>
      </w:pPr>
      <w:r w:rsidRPr="009A3BAD">
        <w:rPr>
          <w:rFonts w:ascii="Calibri" w:eastAsia="Times New Roman" w:hAnsi="Calibri" w:cs="Calibri"/>
          <w:lang w:val="hr-HR" w:eastAsia="hr-HR"/>
        </w:rPr>
        <w:t xml:space="preserve">     (za prijavitelja i partnera) koja nije starija od TRI mjeseca od dana objave natječaja </w:t>
      </w:r>
    </w:p>
    <w:p w14:paraId="290D1E7F" w14:textId="77777777" w:rsidR="009A3BAD" w:rsidRPr="009A3BAD" w:rsidRDefault="009A3BAD" w:rsidP="009A3BAD">
      <w:pPr>
        <w:tabs>
          <w:tab w:val="left" w:pos="238"/>
        </w:tabs>
        <w:spacing w:after="0" w:line="225" w:lineRule="auto"/>
        <w:ind w:left="7"/>
        <w:jc w:val="both"/>
        <w:rPr>
          <w:rFonts w:ascii="Calibri" w:eastAsia="Times New Roman" w:hAnsi="Calibri" w:cs="Calibri"/>
          <w:lang w:val="hr-HR" w:eastAsia="hr-HR"/>
        </w:rPr>
      </w:pPr>
      <w:r w:rsidRPr="009A3BAD">
        <w:rPr>
          <w:rFonts w:ascii="Calibri" w:eastAsia="Times New Roman" w:hAnsi="Calibri" w:cs="Calibri"/>
          <w:lang w:val="hr-HR" w:eastAsia="hr-HR"/>
        </w:rPr>
        <w:t xml:space="preserve">     (za prijavitelja i partnera).</w:t>
      </w:r>
    </w:p>
    <w:p w14:paraId="7757A954" w14:textId="77777777" w:rsidR="009A3BAD" w:rsidRPr="009A3BAD" w:rsidRDefault="009A3BAD" w:rsidP="009A3BAD">
      <w:pPr>
        <w:tabs>
          <w:tab w:val="left" w:pos="238"/>
        </w:tabs>
        <w:spacing w:after="0" w:line="225" w:lineRule="auto"/>
        <w:jc w:val="both"/>
        <w:rPr>
          <w:rFonts w:ascii="Calibri" w:eastAsia="Times New Roman" w:hAnsi="Calibri" w:cs="Calibri"/>
          <w:lang w:val="hr-HR" w:eastAsia="hr-HR"/>
        </w:rPr>
      </w:pPr>
    </w:p>
    <w:p w14:paraId="3F6AF4F5" w14:textId="6DC43C82" w:rsidR="009A3BAD" w:rsidRPr="009A3BAD" w:rsidRDefault="009A3BAD" w:rsidP="009A3BAD">
      <w:pPr>
        <w:spacing w:after="0" w:line="240" w:lineRule="auto"/>
        <w:ind w:left="7"/>
        <w:rPr>
          <w:rFonts w:ascii="Calibri" w:eastAsia="Times New Roman" w:hAnsi="Calibri" w:cs="Calibri"/>
          <w:lang w:val="hr-HR" w:eastAsia="hr-HR"/>
        </w:rPr>
      </w:pPr>
      <w:r w:rsidRPr="009A3BAD">
        <w:rPr>
          <w:rFonts w:ascii="Calibri" w:eastAsia="Times New Roman" w:hAnsi="Calibri" w:cs="Calibri"/>
          <w:lang w:val="hr-HR" w:eastAsia="hr-HR"/>
        </w:rPr>
        <w:t>UVJETI KOJE PRIJAVITELJ MORA ISPUNJAVATI, A KOJI ĆE SE PROVJERAVATI SLUŽBENIM PUTEM:</w:t>
      </w:r>
    </w:p>
    <w:p w14:paraId="05443080" w14:textId="77777777" w:rsidR="009A3BAD" w:rsidRPr="009A3BAD" w:rsidRDefault="009A3BAD" w:rsidP="009A3BAD">
      <w:pPr>
        <w:numPr>
          <w:ilvl w:val="0"/>
          <w:numId w:val="31"/>
        </w:numPr>
        <w:tabs>
          <w:tab w:val="left" w:pos="327"/>
        </w:tabs>
        <w:spacing w:after="0" w:line="240" w:lineRule="auto"/>
        <w:ind w:left="327" w:hanging="327"/>
        <w:rPr>
          <w:rFonts w:ascii="Calibri" w:eastAsia="Times New Roman" w:hAnsi="Calibri" w:cs="Calibri"/>
          <w:lang w:val="hr-HR" w:eastAsia="hr-HR"/>
        </w:rPr>
      </w:pPr>
      <w:r w:rsidRPr="009A3BAD">
        <w:rPr>
          <w:rFonts w:ascii="Calibri" w:eastAsia="Times New Roman" w:hAnsi="Calibri" w:cs="Calibri"/>
          <w:lang w:val="hr-HR" w:eastAsia="hr-HR"/>
        </w:rPr>
        <w:t xml:space="preserve">da je </w:t>
      </w:r>
      <w:r w:rsidRPr="009A3BAD">
        <w:rPr>
          <w:rFonts w:ascii="Calibri" w:eastAsia="Times New Roman" w:hAnsi="Calibri" w:cs="Calibri"/>
          <w:b/>
          <w:bCs/>
          <w:lang w:val="hr-HR" w:eastAsia="hr-HR"/>
        </w:rPr>
        <w:t>važeći Statut</w:t>
      </w:r>
      <w:r w:rsidRPr="009A3BAD">
        <w:rPr>
          <w:rFonts w:ascii="Calibri" w:eastAsia="Times New Roman" w:hAnsi="Calibri" w:cs="Calibri"/>
          <w:lang w:val="hr-HR" w:eastAsia="hr-HR"/>
        </w:rPr>
        <w:t xml:space="preserve"> prijavitelja (i partnera) </w:t>
      </w:r>
      <w:r w:rsidRPr="009A3BAD">
        <w:rPr>
          <w:rFonts w:ascii="Calibri" w:eastAsia="Times New Roman" w:hAnsi="Calibri" w:cs="Calibri"/>
          <w:b/>
          <w:bCs/>
          <w:lang w:val="hr-HR" w:eastAsia="hr-HR"/>
        </w:rPr>
        <w:t xml:space="preserve">usklađen sa Zakonom o udrugama </w:t>
      </w:r>
    </w:p>
    <w:p w14:paraId="24055BA5" w14:textId="77777777" w:rsidR="009A3BAD" w:rsidRPr="009A3BAD" w:rsidRDefault="009A3BAD" w:rsidP="009A3BAD">
      <w:pPr>
        <w:tabs>
          <w:tab w:val="left" w:pos="327"/>
        </w:tabs>
        <w:spacing w:after="0" w:line="240" w:lineRule="auto"/>
        <w:ind w:left="327"/>
        <w:rPr>
          <w:rFonts w:ascii="Calibri" w:eastAsia="Times New Roman" w:hAnsi="Calibri" w:cs="Calibri"/>
          <w:lang w:val="hr-HR" w:eastAsia="hr-HR"/>
        </w:rPr>
      </w:pPr>
      <w:r w:rsidRPr="009A3BAD">
        <w:rPr>
          <w:rFonts w:ascii="Calibri" w:eastAsia="Times New Roman" w:hAnsi="Calibri" w:cs="Calibri"/>
          <w:b/>
          <w:bCs/>
          <w:lang w:val="hr-HR" w:eastAsia="hr-HR"/>
        </w:rPr>
        <w:t xml:space="preserve"> (NN br. 74/14,</w:t>
      </w:r>
      <w:r w:rsidRPr="009A3BAD">
        <w:rPr>
          <w:rFonts w:ascii="Times New Roman" w:eastAsia="Times New Roman" w:hAnsi="Times New Roman" w:cs="Times New Roman"/>
          <w:lang w:val="hr-HR" w:eastAsia="hr-HR"/>
        </w:rPr>
        <w:t xml:space="preserve"> </w:t>
      </w:r>
      <w:r w:rsidRPr="009A3BAD">
        <w:rPr>
          <w:rFonts w:ascii="Calibri" w:eastAsia="Times New Roman" w:hAnsi="Calibri" w:cs="Calibri"/>
          <w:b/>
          <w:bCs/>
          <w:lang w:val="hr-HR" w:eastAsia="hr-HR"/>
        </w:rPr>
        <w:t>70/17, 98/19 )</w:t>
      </w:r>
      <w:r w:rsidRPr="009A3BAD">
        <w:rPr>
          <w:rFonts w:ascii="Calibri" w:eastAsia="Times New Roman" w:hAnsi="Calibri" w:cs="Calibri"/>
          <w:lang w:val="hr-HR" w:eastAsia="hr-HR"/>
        </w:rPr>
        <w:t>,</w:t>
      </w:r>
    </w:p>
    <w:p w14:paraId="7C9984CE" w14:textId="77777777" w:rsidR="009A3BAD" w:rsidRPr="009A3BAD" w:rsidRDefault="009A3BAD" w:rsidP="009A3BAD">
      <w:pPr>
        <w:spacing w:after="0" w:line="48" w:lineRule="exact"/>
        <w:rPr>
          <w:rFonts w:ascii="Calibri" w:eastAsia="Times New Roman" w:hAnsi="Calibri" w:cs="Calibri"/>
          <w:lang w:val="hr-HR" w:eastAsia="hr-HR"/>
        </w:rPr>
      </w:pPr>
    </w:p>
    <w:p w14:paraId="2888D80F" w14:textId="77777777" w:rsidR="009A3BAD" w:rsidRPr="009A3BAD" w:rsidRDefault="009A3BAD" w:rsidP="009A3BAD">
      <w:pPr>
        <w:numPr>
          <w:ilvl w:val="0"/>
          <w:numId w:val="31"/>
        </w:numPr>
        <w:tabs>
          <w:tab w:val="left" w:pos="339"/>
        </w:tabs>
        <w:spacing w:after="0" w:line="218" w:lineRule="auto"/>
        <w:ind w:left="307" w:hanging="307"/>
        <w:rPr>
          <w:rFonts w:ascii="Calibri" w:eastAsia="Times New Roman" w:hAnsi="Calibri" w:cs="Calibri"/>
          <w:lang w:val="hr-HR" w:eastAsia="hr-HR"/>
        </w:rPr>
      </w:pPr>
      <w:r w:rsidRPr="009A3BAD">
        <w:rPr>
          <w:rFonts w:ascii="Calibri" w:eastAsia="Times New Roman" w:hAnsi="Calibri" w:cs="Calibri"/>
          <w:lang w:val="hr-HR" w:eastAsia="hr-HR"/>
        </w:rPr>
        <w:t xml:space="preserve">da je prijavitelj (i partner) </w:t>
      </w:r>
      <w:r w:rsidRPr="009A3BAD">
        <w:rPr>
          <w:rFonts w:ascii="Calibri" w:eastAsia="Times New Roman" w:hAnsi="Calibri" w:cs="Calibri"/>
          <w:b/>
          <w:bCs/>
          <w:lang w:val="hr-HR" w:eastAsia="hr-HR"/>
        </w:rPr>
        <w:t>upisan u Registar udruga</w:t>
      </w:r>
      <w:r w:rsidRPr="009A3BAD">
        <w:rPr>
          <w:rFonts w:ascii="Calibri" w:eastAsia="Times New Roman" w:hAnsi="Calibri" w:cs="Calibri"/>
          <w:lang w:val="hr-HR" w:eastAsia="hr-HR"/>
        </w:rPr>
        <w:t xml:space="preserve"> </w:t>
      </w:r>
    </w:p>
    <w:p w14:paraId="24D58FCB" w14:textId="77777777" w:rsidR="009A3BAD" w:rsidRPr="009A3BAD" w:rsidRDefault="009A3BAD" w:rsidP="009A3BAD">
      <w:pPr>
        <w:tabs>
          <w:tab w:val="left" w:pos="339"/>
        </w:tabs>
        <w:spacing w:after="0" w:line="218" w:lineRule="auto"/>
        <w:ind w:left="307"/>
        <w:rPr>
          <w:rFonts w:ascii="Calibri" w:eastAsia="Times New Roman" w:hAnsi="Calibri" w:cs="Calibri"/>
          <w:lang w:val="hr-HR" w:eastAsia="hr-HR"/>
        </w:rPr>
      </w:pPr>
      <w:r w:rsidRPr="009A3BAD">
        <w:rPr>
          <w:rFonts w:ascii="Calibri" w:eastAsia="Times New Roman" w:hAnsi="Calibri" w:cs="Calibri"/>
          <w:lang w:val="hr-HR" w:eastAsia="hr-HR"/>
        </w:rPr>
        <w:t xml:space="preserve"> (na web adresi </w:t>
      </w:r>
      <w:r w:rsidRPr="009A3BAD">
        <w:rPr>
          <w:rFonts w:ascii="Calibri" w:eastAsia="Times New Roman" w:hAnsi="Calibri" w:cs="Calibri"/>
          <w:color w:val="0000FF"/>
          <w:u w:val="single"/>
          <w:lang w:val="hr-HR" w:eastAsia="hr-HR"/>
        </w:rPr>
        <w:t>http://registri.uprava.hr/#!udruge</w:t>
      </w:r>
      <w:r w:rsidRPr="009A3BAD">
        <w:rPr>
          <w:rFonts w:ascii="Calibri" w:eastAsia="Times New Roman" w:hAnsi="Calibri" w:cs="Calibri"/>
          <w:lang w:val="hr-HR" w:eastAsia="hr-HR"/>
        </w:rPr>
        <w:t>), odnosno drugi odgovarajući Registar,</w:t>
      </w:r>
    </w:p>
    <w:p w14:paraId="2FFA1824" w14:textId="77777777" w:rsidR="009A3BAD" w:rsidRPr="009A3BAD" w:rsidRDefault="009A3BAD" w:rsidP="009A3BAD">
      <w:pPr>
        <w:spacing w:after="0" w:line="49" w:lineRule="exact"/>
        <w:rPr>
          <w:rFonts w:ascii="Calibri" w:eastAsia="Times New Roman" w:hAnsi="Calibri" w:cs="Calibri"/>
          <w:lang w:val="hr-HR" w:eastAsia="hr-HR"/>
        </w:rPr>
      </w:pPr>
    </w:p>
    <w:p w14:paraId="287CFC2A" w14:textId="77777777" w:rsidR="009A3BAD" w:rsidRPr="009A3BAD" w:rsidRDefault="009A3BAD" w:rsidP="009A3BAD">
      <w:pPr>
        <w:numPr>
          <w:ilvl w:val="0"/>
          <w:numId w:val="31"/>
        </w:numPr>
        <w:tabs>
          <w:tab w:val="left" w:pos="328"/>
        </w:tabs>
        <w:spacing w:after="0" w:line="218" w:lineRule="auto"/>
        <w:ind w:left="347" w:hanging="347"/>
        <w:rPr>
          <w:rFonts w:ascii="Calibri" w:eastAsia="Times New Roman" w:hAnsi="Calibri" w:cs="Calibri"/>
          <w:lang w:val="hr-HR" w:eastAsia="hr-HR"/>
        </w:rPr>
      </w:pPr>
      <w:r w:rsidRPr="009A3BAD">
        <w:rPr>
          <w:rFonts w:ascii="Calibri" w:eastAsia="Times New Roman" w:hAnsi="Calibri" w:cs="Calibri"/>
          <w:lang w:val="hr-HR" w:eastAsia="hr-HR"/>
        </w:rPr>
        <w:t xml:space="preserve">da je prijavitelj (i partner) </w:t>
      </w:r>
      <w:r w:rsidRPr="009A3BAD">
        <w:rPr>
          <w:rFonts w:ascii="Calibri" w:eastAsia="Times New Roman" w:hAnsi="Calibri" w:cs="Calibri"/>
          <w:b/>
          <w:bCs/>
          <w:lang w:val="hr-HR" w:eastAsia="hr-HR"/>
        </w:rPr>
        <w:t>upisan u Registar neprofitnih organizacija (RNO)</w:t>
      </w:r>
      <w:r w:rsidRPr="009A3BAD">
        <w:rPr>
          <w:rFonts w:ascii="Calibri" w:eastAsia="Times New Roman" w:hAnsi="Calibri" w:cs="Calibri"/>
          <w:lang w:val="hr-HR" w:eastAsia="hr-HR"/>
        </w:rPr>
        <w:t xml:space="preserve"> pri Ministarstvu </w:t>
      </w:r>
    </w:p>
    <w:p w14:paraId="5DE29DFD" w14:textId="77777777" w:rsidR="009A3BAD" w:rsidRPr="009A3BAD" w:rsidRDefault="009A3BAD" w:rsidP="009A3BAD">
      <w:pPr>
        <w:tabs>
          <w:tab w:val="left" w:pos="328"/>
        </w:tabs>
        <w:spacing w:after="0" w:line="218" w:lineRule="auto"/>
        <w:ind w:left="347"/>
        <w:rPr>
          <w:rFonts w:ascii="Calibri" w:eastAsia="Times New Roman" w:hAnsi="Calibri" w:cs="Calibri"/>
          <w:lang w:val="hr-HR" w:eastAsia="hr-HR"/>
        </w:rPr>
      </w:pPr>
      <w:r w:rsidRPr="009A3BAD">
        <w:rPr>
          <w:rFonts w:ascii="Calibri" w:eastAsia="Times New Roman" w:hAnsi="Calibri" w:cs="Calibri"/>
          <w:lang w:val="hr-HR" w:eastAsia="hr-HR"/>
        </w:rPr>
        <w:t xml:space="preserve">financija Republike Hrvatske (na web adresi </w:t>
      </w:r>
      <w:r w:rsidRPr="009A3BAD">
        <w:rPr>
          <w:rFonts w:ascii="Calibri" w:eastAsia="Times New Roman" w:hAnsi="Calibri" w:cs="Calibri"/>
          <w:color w:val="0000FF"/>
          <w:u w:val="single"/>
          <w:lang w:val="hr-HR" w:eastAsia="hr-HR"/>
        </w:rPr>
        <w:t>https://banovac.mfin.hr/rnoprt/</w:t>
      </w:r>
      <w:r w:rsidRPr="009A3BAD">
        <w:rPr>
          <w:rFonts w:ascii="Calibri" w:eastAsia="Times New Roman" w:hAnsi="Calibri" w:cs="Calibri"/>
          <w:lang w:val="hr-HR" w:eastAsia="hr-HR"/>
        </w:rPr>
        <w:t>),</w:t>
      </w:r>
    </w:p>
    <w:p w14:paraId="59D3DEBB" w14:textId="77777777" w:rsidR="009A3BAD" w:rsidRPr="009A3BAD" w:rsidRDefault="009A3BAD" w:rsidP="009A3BAD">
      <w:pPr>
        <w:spacing w:after="0" w:line="1" w:lineRule="exact"/>
        <w:rPr>
          <w:rFonts w:ascii="Calibri" w:eastAsia="Times New Roman" w:hAnsi="Calibri" w:cs="Calibri"/>
          <w:lang w:val="hr-HR" w:eastAsia="hr-HR"/>
        </w:rPr>
      </w:pPr>
    </w:p>
    <w:p w14:paraId="30149463" w14:textId="77777777" w:rsidR="009A3BAD" w:rsidRPr="009A3BAD" w:rsidRDefault="009A3BAD" w:rsidP="009A3BAD">
      <w:pPr>
        <w:numPr>
          <w:ilvl w:val="0"/>
          <w:numId w:val="31"/>
        </w:numPr>
        <w:tabs>
          <w:tab w:val="left" w:pos="327"/>
        </w:tabs>
        <w:spacing w:after="0" w:line="240" w:lineRule="auto"/>
        <w:ind w:left="327" w:hanging="327"/>
        <w:rPr>
          <w:rFonts w:ascii="Calibri" w:eastAsia="Times New Roman" w:hAnsi="Calibri" w:cs="Calibri"/>
          <w:lang w:val="hr-HR" w:eastAsia="hr-HR"/>
        </w:rPr>
      </w:pPr>
      <w:r w:rsidRPr="009A3BAD">
        <w:rPr>
          <w:rFonts w:ascii="Calibri" w:eastAsia="Times New Roman" w:hAnsi="Calibri" w:cs="Calibri"/>
          <w:lang w:val="hr-HR" w:eastAsia="hr-HR"/>
        </w:rPr>
        <w:t xml:space="preserve">da prijavitelj (i partner) </w:t>
      </w:r>
      <w:r w:rsidRPr="009A3BAD">
        <w:rPr>
          <w:rFonts w:ascii="Calibri" w:eastAsia="Times New Roman" w:hAnsi="Calibri" w:cs="Calibri"/>
          <w:b/>
          <w:bCs/>
          <w:lang w:val="hr-HR" w:eastAsia="hr-HR"/>
        </w:rPr>
        <w:t>nema nepodmirenih dugovanja prema Općini Ližnjan-</w:t>
      </w:r>
      <w:proofErr w:type="spellStart"/>
      <w:r w:rsidRPr="009A3BAD">
        <w:rPr>
          <w:rFonts w:ascii="Calibri" w:eastAsia="Times New Roman" w:hAnsi="Calibri" w:cs="Calibri"/>
          <w:b/>
          <w:bCs/>
          <w:lang w:val="hr-HR" w:eastAsia="hr-HR"/>
        </w:rPr>
        <w:t>Lisignano</w:t>
      </w:r>
      <w:proofErr w:type="spellEnd"/>
      <w:r w:rsidRPr="009A3BAD">
        <w:rPr>
          <w:rFonts w:ascii="Calibri" w:eastAsia="Times New Roman" w:hAnsi="Calibri" w:cs="Calibri"/>
          <w:b/>
          <w:bCs/>
          <w:lang w:val="hr-HR" w:eastAsia="hr-HR"/>
        </w:rPr>
        <w:t>,</w:t>
      </w:r>
    </w:p>
    <w:p w14:paraId="208D5563" w14:textId="77777777" w:rsidR="009A3BAD" w:rsidRPr="009A3BAD" w:rsidRDefault="009A3BAD" w:rsidP="009A3BAD">
      <w:pPr>
        <w:spacing w:after="0" w:line="48" w:lineRule="exact"/>
        <w:rPr>
          <w:rFonts w:ascii="Calibri" w:eastAsia="Times New Roman" w:hAnsi="Calibri" w:cs="Calibri"/>
          <w:lang w:val="hr-HR" w:eastAsia="hr-HR"/>
        </w:rPr>
      </w:pPr>
    </w:p>
    <w:p w14:paraId="69116C03" w14:textId="77777777" w:rsidR="009A3BAD" w:rsidRPr="009A3BAD" w:rsidRDefault="009A3BAD" w:rsidP="009A3BAD">
      <w:pPr>
        <w:numPr>
          <w:ilvl w:val="0"/>
          <w:numId w:val="31"/>
        </w:numPr>
        <w:tabs>
          <w:tab w:val="left" w:pos="328"/>
        </w:tabs>
        <w:spacing w:after="0" w:line="218" w:lineRule="auto"/>
        <w:ind w:left="347" w:hanging="347"/>
        <w:rPr>
          <w:rFonts w:ascii="Calibri" w:eastAsia="Times New Roman" w:hAnsi="Calibri" w:cs="Calibri"/>
          <w:b/>
          <w:lang w:val="hr-HR" w:eastAsia="hr-HR"/>
        </w:rPr>
      </w:pPr>
      <w:r w:rsidRPr="009A3BAD">
        <w:rPr>
          <w:rFonts w:ascii="Calibri" w:eastAsia="Times New Roman" w:hAnsi="Calibri" w:cs="Calibri"/>
          <w:lang w:val="hr-HR" w:eastAsia="hr-HR"/>
        </w:rPr>
        <w:t xml:space="preserve">da je prijavitelj </w:t>
      </w:r>
      <w:r w:rsidRPr="009A3BAD">
        <w:rPr>
          <w:rFonts w:ascii="Calibri" w:eastAsia="Times New Roman" w:hAnsi="Calibri" w:cs="Calibri"/>
          <w:b/>
          <w:bCs/>
          <w:lang w:val="hr-HR" w:eastAsia="hr-HR"/>
        </w:rPr>
        <w:t>ispunio sve ugovorne obveze</w:t>
      </w:r>
      <w:r w:rsidRPr="009A3BAD">
        <w:rPr>
          <w:rFonts w:ascii="Calibri" w:eastAsia="Times New Roman" w:hAnsi="Calibri" w:cs="Calibri"/>
          <w:lang w:val="hr-HR" w:eastAsia="hr-HR"/>
        </w:rPr>
        <w:t xml:space="preserve"> </w:t>
      </w:r>
      <w:r w:rsidRPr="009A3BAD">
        <w:rPr>
          <w:rFonts w:ascii="Calibri" w:eastAsia="Times New Roman" w:hAnsi="Calibri" w:cs="Calibri"/>
          <w:b/>
          <w:lang w:val="hr-HR" w:eastAsia="hr-HR"/>
        </w:rPr>
        <w:t>prema Općini Ližnjan-</w:t>
      </w:r>
      <w:proofErr w:type="spellStart"/>
      <w:r w:rsidRPr="009A3BAD">
        <w:rPr>
          <w:rFonts w:ascii="Calibri" w:eastAsia="Times New Roman" w:hAnsi="Calibri" w:cs="Calibri"/>
          <w:b/>
          <w:lang w:val="hr-HR" w:eastAsia="hr-HR"/>
        </w:rPr>
        <w:t>Lisignano</w:t>
      </w:r>
      <w:proofErr w:type="spellEnd"/>
      <w:r w:rsidRPr="009A3BAD">
        <w:rPr>
          <w:rFonts w:ascii="Calibri" w:eastAsia="Times New Roman" w:hAnsi="Calibri" w:cs="Calibri"/>
          <w:b/>
          <w:lang w:val="hr-HR" w:eastAsia="hr-HR"/>
        </w:rPr>
        <w:t xml:space="preserve"> iz prethodnog </w:t>
      </w:r>
    </w:p>
    <w:p w14:paraId="5C69A001" w14:textId="77777777" w:rsidR="009A3BAD" w:rsidRPr="009A3BAD" w:rsidRDefault="009A3BAD" w:rsidP="009A3BAD">
      <w:pPr>
        <w:tabs>
          <w:tab w:val="left" w:pos="328"/>
        </w:tabs>
        <w:spacing w:after="0" w:line="218" w:lineRule="auto"/>
        <w:rPr>
          <w:rFonts w:ascii="Calibri" w:eastAsia="Times New Roman" w:hAnsi="Calibri" w:cs="Calibri"/>
          <w:b/>
          <w:lang w:val="hr-HR" w:eastAsia="hr-HR"/>
        </w:rPr>
      </w:pPr>
      <w:r w:rsidRPr="009A3BAD">
        <w:rPr>
          <w:rFonts w:ascii="Calibri" w:eastAsia="Times New Roman" w:hAnsi="Calibri" w:cs="Calibri"/>
          <w:b/>
          <w:lang w:val="hr-HR" w:eastAsia="hr-HR"/>
        </w:rPr>
        <w:t xml:space="preserve">       ugovornog razdoblja.</w:t>
      </w:r>
    </w:p>
    <w:p w14:paraId="5B2C3C4D" w14:textId="77777777" w:rsidR="009A3BAD" w:rsidRPr="009A3BAD" w:rsidRDefault="009A3BAD" w:rsidP="009A3BAD">
      <w:pPr>
        <w:tabs>
          <w:tab w:val="left" w:pos="328"/>
        </w:tabs>
        <w:spacing w:after="0" w:line="218" w:lineRule="auto"/>
        <w:rPr>
          <w:rFonts w:ascii="Calibri" w:eastAsia="Times New Roman" w:hAnsi="Calibri" w:cs="Calibri"/>
          <w:b/>
          <w:lang w:val="hr-HR" w:eastAsia="hr-HR"/>
        </w:rPr>
      </w:pPr>
    </w:p>
    <w:p w14:paraId="4B122C11" w14:textId="77777777" w:rsidR="009A3BAD" w:rsidRPr="009A3BAD" w:rsidRDefault="009A3BAD" w:rsidP="009A3BAD">
      <w:pPr>
        <w:spacing w:after="0" w:line="240" w:lineRule="auto"/>
        <w:ind w:left="7"/>
        <w:rPr>
          <w:rFonts w:ascii="Calibri" w:eastAsia="Times New Roman" w:hAnsi="Calibri" w:cs="Calibri"/>
          <w:lang w:val="hr-HR" w:eastAsia="hr-HR"/>
        </w:rPr>
      </w:pPr>
      <w:r w:rsidRPr="009A3BAD">
        <w:rPr>
          <w:rFonts w:ascii="Calibri" w:eastAsia="Times New Roman" w:hAnsi="Calibri" w:cs="Calibri"/>
          <w:lang w:val="hr-HR" w:eastAsia="hr-HR"/>
        </w:rPr>
        <w:t>DODATNA DOKUMENTACIJA:</w:t>
      </w:r>
    </w:p>
    <w:p w14:paraId="133156B4" w14:textId="77777777" w:rsidR="009A3BAD" w:rsidRPr="009A3BAD" w:rsidRDefault="009A3BAD" w:rsidP="009A3BAD">
      <w:pPr>
        <w:spacing w:after="0" w:line="240" w:lineRule="auto"/>
        <w:ind w:left="7"/>
        <w:rPr>
          <w:rFonts w:ascii="Times New Roman" w:eastAsia="Times New Roman" w:hAnsi="Times New Roman" w:cs="Times New Roman"/>
          <w:sz w:val="20"/>
          <w:szCs w:val="20"/>
          <w:lang w:val="hr-HR" w:eastAsia="hr-HR"/>
        </w:rPr>
      </w:pPr>
    </w:p>
    <w:p w14:paraId="66D7F8A7" w14:textId="77777777" w:rsidR="009A3BAD" w:rsidRPr="009A3BAD" w:rsidRDefault="009A3BAD" w:rsidP="009A3BAD">
      <w:pPr>
        <w:spacing w:after="0" w:line="49" w:lineRule="exact"/>
        <w:rPr>
          <w:rFonts w:ascii="Times New Roman" w:eastAsia="Times New Roman" w:hAnsi="Times New Roman" w:cs="Times New Roman"/>
          <w:sz w:val="20"/>
          <w:szCs w:val="20"/>
          <w:lang w:val="hr-HR" w:eastAsia="hr-HR"/>
        </w:rPr>
      </w:pPr>
    </w:p>
    <w:p w14:paraId="066B0087" w14:textId="636A4606" w:rsidR="009A3BAD" w:rsidRPr="009A3BAD" w:rsidRDefault="009A3BAD" w:rsidP="009A3BAD">
      <w:pPr>
        <w:numPr>
          <w:ilvl w:val="0"/>
          <w:numId w:val="32"/>
        </w:numPr>
        <w:tabs>
          <w:tab w:val="left" w:pos="389"/>
        </w:tabs>
        <w:spacing w:after="0" w:line="218" w:lineRule="auto"/>
        <w:ind w:left="7" w:hanging="7"/>
        <w:rPr>
          <w:rFonts w:ascii="Calibri" w:eastAsia="Times New Roman" w:hAnsi="Calibri" w:cs="Calibri"/>
          <w:lang w:val="hr-HR" w:eastAsia="hr-HR"/>
        </w:rPr>
      </w:pPr>
      <w:r w:rsidRPr="009A3BAD">
        <w:rPr>
          <w:rFonts w:ascii="Calibri" w:eastAsia="Times New Roman" w:hAnsi="Calibri" w:cs="Calibri"/>
          <w:lang w:val="hr-HR" w:eastAsia="hr-HR"/>
        </w:rPr>
        <w:t>Pravilnik o financiranju javnih potreba Općine Ližnjan-</w:t>
      </w:r>
      <w:proofErr w:type="spellStart"/>
      <w:r w:rsidRPr="009A3BAD">
        <w:rPr>
          <w:rFonts w:ascii="Calibri" w:eastAsia="Times New Roman" w:hAnsi="Calibri" w:cs="Calibri"/>
          <w:lang w:val="hr-HR" w:eastAsia="hr-HR"/>
        </w:rPr>
        <w:t>Lisignano</w:t>
      </w:r>
      <w:proofErr w:type="spellEnd"/>
      <w:r w:rsidRPr="009A3BAD">
        <w:rPr>
          <w:rFonts w:ascii="Calibri" w:eastAsia="Times New Roman" w:hAnsi="Calibri" w:cs="Calibri"/>
          <w:lang w:val="hr-HR" w:eastAsia="hr-HR"/>
        </w:rPr>
        <w:t xml:space="preserve"> ("Službene novine </w:t>
      </w:r>
    </w:p>
    <w:p w14:paraId="51FFF70F" w14:textId="0A72CD4C" w:rsidR="009A3BAD" w:rsidRPr="009A3BAD" w:rsidRDefault="009A3BAD" w:rsidP="009A3BAD">
      <w:pPr>
        <w:tabs>
          <w:tab w:val="left" w:pos="389"/>
        </w:tabs>
        <w:spacing w:after="0" w:line="218" w:lineRule="auto"/>
        <w:ind w:left="7"/>
        <w:rPr>
          <w:rFonts w:ascii="Calibri" w:eastAsia="Times New Roman" w:hAnsi="Calibri" w:cs="Calibri"/>
          <w:lang w:val="hr-HR" w:eastAsia="hr-HR"/>
        </w:rPr>
      </w:pPr>
      <w:r w:rsidRPr="009A3BAD">
        <w:rPr>
          <w:rFonts w:ascii="Times New Roman" w:eastAsia="Times New Roman" w:hAnsi="Times New Roman" w:cs="Times New Roman"/>
          <w:noProof/>
          <w:lang w:val="hr-HR" w:eastAsia="hr-HR"/>
        </w:rPr>
        <w:drawing>
          <wp:anchor distT="0" distB="0" distL="114300" distR="114300" simplePos="0" relativeHeight="251715584" behindDoc="1" locked="0" layoutInCell="0" allowOverlap="1" wp14:anchorId="48A0C5B8" wp14:editId="315D9FC4">
            <wp:simplePos x="0" y="0"/>
            <wp:positionH relativeFrom="column">
              <wp:posOffset>-24130</wp:posOffset>
            </wp:positionH>
            <wp:positionV relativeFrom="paragraph">
              <wp:posOffset>161925</wp:posOffset>
            </wp:positionV>
            <wp:extent cx="5648960" cy="45085"/>
            <wp:effectExtent l="0" t="0" r="889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96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BAD">
        <w:rPr>
          <w:rFonts w:ascii="Calibri" w:eastAsia="Times New Roman" w:hAnsi="Calibri" w:cs="Calibri"/>
          <w:lang w:val="hr-HR" w:eastAsia="hr-HR"/>
        </w:rPr>
        <w:t xml:space="preserve">        Općine Ližnjan- </w:t>
      </w:r>
      <w:proofErr w:type="spellStart"/>
      <w:r w:rsidRPr="009A3BAD">
        <w:rPr>
          <w:rFonts w:ascii="Calibri" w:eastAsia="Times New Roman" w:hAnsi="Calibri" w:cs="Calibri"/>
          <w:lang w:val="hr-HR" w:eastAsia="hr-HR"/>
        </w:rPr>
        <w:t>Lisignano</w:t>
      </w:r>
      <w:proofErr w:type="spellEnd"/>
      <w:r w:rsidRPr="009A3BAD">
        <w:rPr>
          <w:rFonts w:ascii="Calibri" w:eastAsia="Times New Roman" w:hAnsi="Calibri" w:cs="Calibri"/>
          <w:lang w:val="hr-HR" w:eastAsia="hr-HR"/>
        </w:rPr>
        <w:t>" broj 2A/17 - drugi dio, 03/18-izmjene i dopune),</w:t>
      </w:r>
    </w:p>
    <w:tbl>
      <w:tblPr>
        <w:tblpPr w:leftFromText="180" w:rightFromText="180" w:vertAnchor="text" w:horzAnchor="margin" w:tblpY="285"/>
        <w:tblW w:w="0" w:type="auto"/>
        <w:tblLayout w:type="fixed"/>
        <w:tblCellMar>
          <w:left w:w="0" w:type="dxa"/>
          <w:right w:w="0" w:type="dxa"/>
        </w:tblCellMar>
        <w:tblLook w:val="00A0" w:firstRow="1" w:lastRow="0" w:firstColumn="1" w:lastColumn="0" w:noHBand="0" w:noVBand="0"/>
      </w:tblPr>
      <w:tblGrid>
        <w:gridCol w:w="5040"/>
        <w:gridCol w:w="3913"/>
      </w:tblGrid>
      <w:tr w:rsidR="009A3BAD" w:rsidRPr="009A3BAD" w14:paraId="76A8D1DD" w14:textId="77777777" w:rsidTr="009A3BAD">
        <w:trPr>
          <w:trHeight w:val="150"/>
        </w:trPr>
        <w:tc>
          <w:tcPr>
            <w:tcW w:w="5040" w:type="dxa"/>
            <w:vAlign w:val="bottom"/>
          </w:tcPr>
          <w:p w14:paraId="37358556" w14:textId="7C466416" w:rsidR="009A3BAD" w:rsidRPr="009A3BAD" w:rsidRDefault="009A3BAD" w:rsidP="009A3BAD">
            <w:pPr>
              <w:spacing w:after="0" w:line="240" w:lineRule="auto"/>
              <w:rPr>
                <w:rFonts w:ascii="Calibri" w:eastAsia="Times New Roman" w:hAnsi="Calibri" w:cs="Calibri"/>
                <w:sz w:val="16"/>
                <w:szCs w:val="16"/>
                <w:lang w:val="hr-HR" w:eastAsia="hr-HR"/>
              </w:rPr>
            </w:pPr>
          </w:p>
          <w:p w14:paraId="1B491547" w14:textId="77777777" w:rsidR="009A3BAD" w:rsidRPr="009A3BAD" w:rsidRDefault="009A3BAD" w:rsidP="009A3BAD">
            <w:pPr>
              <w:spacing w:after="0" w:line="240" w:lineRule="auto"/>
              <w:rPr>
                <w:rFonts w:ascii="Times New Roman" w:eastAsia="Times New Roman" w:hAnsi="Times New Roman" w:cs="Times New Roman"/>
                <w:sz w:val="20"/>
                <w:szCs w:val="20"/>
                <w:lang w:val="hr-HR" w:eastAsia="hr-HR"/>
              </w:rPr>
            </w:pPr>
            <w:r w:rsidRPr="009A3BAD">
              <w:rPr>
                <w:rFonts w:ascii="Calibri" w:eastAsia="Times New Roman" w:hAnsi="Calibri" w:cs="Calibri"/>
                <w:sz w:val="16"/>
                <w:szCs w:val="16"/>
                <w:lang w:val="hr-HR" w:eastAsia="hr-HR"/>
              </w:rPr>
              <w:t>Upute za prijavitelje</w:t>
            </w:r>
          </w:p>
        </w:tc>
        <w:tc>
          <w:tcPr>
            <w:tcW w:w="3913" w:type="dxa"/>
            <w:vAlign w:val="bottom"/>
          </w:tcPr>
          <w:p w14:paraId="5DC200E2" w14:textId="4DBF4CBB" w:rsidR="009A3BAD" w:rsidRPr="009A3BAD" w:rsidRDefault="009A3BAD" w:rsidP="009A3BAD">
            <w:pPr>
              <w:spacing w:after="0" w:line="240" w:lineRule="auto"/>
              <w:jc w:val="right"/>
              <w:rPr>
                <w:rFonts w:ascii="Times New Roman" w:eastAsia="Times New Roman" w:hAnsi="Times New Roman" w:cs="Times New Roman"/>
                <w:sz w:val="20"/>
                <w:szCs w:val="20"/>
                <w:lang w:val="hr-HR" w:eastAsia="hr-HR"/>
              </w:rPr>
            </w:pPr>
            <w:r w:rsidRPr="009A3BAD">
              <w:rPr>
                <w:rFonts w:ascii="Helvetica" w:eastAsia="Times New Roman" w:hAnsi="Helvetica" w:cs="Helvetica"/>
                <w:sz w:val="16"/>
                <w:szCs w:val="16"/>
                <w:lang w:val="hr-HR" w:eastAsia="hr-HR"/>
              </w:rPr>
              <w:t>19</w:t>
            </w:r>
          </w:p>
        </w:tc>
      </w:tr>
    </w:tbl>
    <w:p w14:paraId="63B5E73E" w14:textId="2CEF3889" w:rsidR="009A3BAD" w:rsidRPr="009A3BAD" w:rsidRDefault="009A3BAD" w:rsidP="009A3BAD">
      <w:pPr>
        <w:spacing w:after="0" w:line="49" w:lineRule="exact"/>
        <w:rPr>
          <w:rFonts w:ascii="Calibri" w:eastAsia="Times New Roman" w:hAnsi="Calibri" w:cs="Calibri"/>
          <w:lang w:val="hr-HR" w:eastAsia="hr-HR"/>
        </w:rPr>
      </w:pPr>
    </w:p>
    <w:p w14:paraId="54752BD6" w14:textId="34C87D11" w:rsidR="009A3BAD" w:rsidRPr="009A3BAD" w:rsidRDefault="009A3BAD" w:rsidP="009A3BAD">
      <w:pPr>
        <w:spacing w:after="0" w:line="200" w:lineRule="exact"/>
        <w:rPr>
          <w:rFonts w:ascii="Times New Roman" w:eastAsia="Times New Roman" w:hAnsi="Times New Roman" w:cs="Times New Roman"/>
          <w:sz w:val="20"/>
          <w:szCs w:val="20"/>
          <w:lang w:val="hr-HR" w:eastAsia="hr-HR"/>
        </w:rPr>
      </w:pPr>
    </w:p>
    <w:p w14:paraId="3E5AC0A2" w14:textId="19F092D4" w:rsidR="00E92598" w:rsidRDefault="00E92598" w:rsidP="009A3BAD">
      <w:pPr>
        <w:spacing w:after="0" w:line="326" w:lineRule="exact"/>
        <w:ind w:right="624"/>
      </w:pPr>
    </w:p>
    <w:p w14:paraId="3D3D98D2" w14:textId="03F6E70D" w:rsidR="009A3BAD" w:rsidRDefault="009A3BAD" w:rsidP="009A3BAD">
      <w:pPr>
        <w:spacing w:after="0" w:line="326" w:lineRule="exact"/>
        <w:ind w:right="624"/>
      </w:pPr>
    </w:p>
    <w:p w14:paraId="320A909A" w14:textId="5A5A243C" w:rsidR="009A3BAD" w:rsidRDefault="009A3BAD" w:rsidP="009A3BAD">
      <w:pPr>
        <w:spacing w:after="0" w:line="326" w:lineRule="exact"/>
        <w:ind w:right="624"/>
      </w:pPr>
    </w:p>
    <w:p w14:paraId="7A3BD13B" w14:textId="77777777" w:rsidR="000F5C78" w:rsidRPr="000F5C78" w:rsidRDefault="000F5C78" w:rsidP="000F5C78">
      <w:pPr>
        <w:tabs>
          <w:tab w:val="left" w:pos="350"/>
        </w:tabs>
        <w:spacing w:after="0" w:line="229" w:lineRule="auto"/>
        <w:ind w:left="7"/>
        <w:jc w:val="both"/>
        <w:rPr>
          <w:rFonts w:ascii="Calibri" w:eastAsia="Times New Roman" w:hAnsi="Calibri" w:cs="Calibri"/>
          <w:lang w:val="hr-HR" w:eastAsia="hr-HR"/>
        </w:rPr>
      </w:pPr>
    </w:p>
    <w:p w14:paraId="63D6C383" w14:textId="77777777" w:rsidR="000F5C78" w:rsidRPr="000F5C78" w:rsidRDefault="000F5C78" w:rsidP="000F5C78">
      <w:pPr>
        <w:numPr>
          <w:ilvl w:val="0"/>
          <w:numId w:val="32"/>
        </w:numPr>
        <w:tabs>
          <w:tab w:val="left" w:pos="350"/>
        </w:tabs>
        <w:spacing w:after="0" w:line="229" w:lineRule="auto"/>
        <w:ind w:left="7" w:hanging="7"/>
        <w:jc w:val="both"/>
        <w:rPr>
          <w:rFonts w:ascii="Calibri" w:eastAsia="Times New Roman" w:hAnsi="Calibri" w:cs="Calibri"/>
          <w:lang w:val="hr-HR" w:eastAsia="hr-HR"/>
        </w:rPr>
      </w:pPr>
      <w:r w:rsidRPr="000F5C78">
        <w:rPr>
          <w:rFonts w:ascii="Calibri" w:eastAsia="Times New Roman" w:hAnsi="Calibri" w:cs="Calibri"/>
          <w:lang w:val="hr-HR" w:eastAsia="hr-HR"/>
        </w:rPr>
        <w:t xml:space="preserve">Odluka o raspisivanju javnog natječaja te načinu raspodjele raspoloživih sredstava iz proračuna </w:t>
      </w:r>
    </w:p>
    <w:p w14:paraId="411754D4" w14:textId="3F8ECACD" w:rsidR="000F5C78" w:rsidRPr="000F5C78" w:rsidRDefault="000F5C78" w:rsidP="000F5C78">
      <w:pPr>
        <w:tabs>
          <w:tab w:val="left" w:pos="350"/>
        </w:tabs>
        <w:spacing w:after="0" w:line="229" w:lineRule="auto"/>
        <w:ind w:left="7"/>
        <w:jc w:val="both"/>
        <w:rPr>
          <w:rFonts w:ascii="Calibri" w:eastAsia="Times New Roman" w:hAnsi="Calibri" w:cs="Calibri"/>
          <w:lang w:val="hr-HR" w:eastAsia="hr-HR"/>
        </w:rPr>
      </w:pPr>
      <w:r w:rsidRPr="000F5C78">
        <w:rPr>
          <w:rFonts w:ascii="Calibri" w:eastAsia="Times New Roman" w:hAnsi="Calibri" w:cs="Calibri"/>
          <w:lang w:val="hr-HR" w:eastAsia="hr-HR"/>
        </w:rPr>
        <w:t xml:space="preserve">       Općine Ližnjan-</w:t>
      </w:r>
      <w:proofErr w:type="spellStart"/>
      <w:r w:rsidRPr="000F5C78">
        <w:rPr>
          <w:rFonts w:ascii="Calibri" w:eastAsia="Times New Roman" w:hAnsi="Calibri" w:cs="Calibri"/>
          <w:lang w:val="hr-HR" w:eastAsia="hr-HR"/>
        </w:rPr>
        <w:t>Lisignano</w:t>
      </w:r>
      <w:proofErr w:type="spellEnd"/>
      <w:r w:rsidRPr="000F5C78">
        <w:rPr>
          <w:rFonts w:ascii="Calibri" w:eastAsia="Times New Roman" w:hAnsi="Calibri" w:cs="Calibri"/>
          <w:lang w:val="hr-HR" w:eastAsia="hr-HR"/>
        </w:rPr>
        <w:t xml:space="preserve"> za 202</w:t>
      </w:r>
      <w:r>
        <w:rPr>
          <w:rFonts w:ascii="Calibri" w:eastAsia="Times New Roman" w:hAnsi="Calibri" w:cs="Calibri"/>
          <w:lang w:val="hr-HR" w:eastAsia="hr-HR"/>
        </w:rPr>
        <w:t>1</w:t>
      </w:r>
      <w:r w:rsidRPr="000F5C78">
        <w:rPr>
          <w:rFonts w:ascii="Calibri" w:eastAsia="Times New Roman" w:hAnsi="Calibri" w:cs="Calibri"/>
          <w:lang w:val="hr-HR" w:eastAsia="hr-HR"/>
        </w:rPr>
        <w:t xml:space="preserve">. godinu namijenjenih financiranju programa, projekata i </w:t>
      </w:r>
    </w:p>
    <w:p w14:paraId="371E137F" w14:textId="77777777" w:rsidR="000F5C78" w:rsidRPr="000F5C78" w:rsidRDefault="000F5C78" w:rsidP="000F5C78">
      <w:pPr>
        <w:tabs>
          <w:tab w:val="left" w:pos="350"/>
        </w:tabs>
        <w:spacing w:after="0" w:line="229" w:lineRule="auto"/>
        <w:ind w:left="7"/>
        <w:jc w:val="both"/>
        <w:rPr>
          <w:rFonts w:ascii="Calibri" w:eastAsia="Times New Roman" w:hAnsi="Calibri" w:cs="Calibri"/>
          <w:lang w:val="hr-HR" w:eastAsia="hr-HR"/>
        </w:rPr>
      </w:pPr>
      <w:r w:rsidRPr="000F5C78">
        <w:rPr>
          <w:rFonts w:ascii="Calibri" w:eastAsia="Times New Roman" w:hAnsi="Calibri" w:cs="Calibri"/>
          <w:lang w:val="hr-HR" w:eastAsia="hr-HR"/>
        </w:rPr>
        <w:t xml:space="preserve">       manifestacija od interesa za opće dobro koje provode udruge/organizacije civilnog društva na </w:t>
      </w:r>
    </w:p>
    <w:p w14:paraId="17DEB7BF" w14:textId="245D9676" w:rsidR="000F5C78" w:rsidRPr="000F5C78" w:rsidRDefault="000F5C78" w:rsidP="000F5C78">
      <w:pPr>
        <w:tabs>
          <w:tab w:val="left" w:pos="350"/>
        </w:tabs>
        <w:spacing w:after="0" w:line="229" w:lineRule="auto"/>
        <w:ind w:left="7"/>
        <w:jc w:val="both"/>
        <w:rPr>
          <w:rFonts w:ascii="Calibri" w:eastAsia="Times New Roman" w:hAnsi="Calibri" w:cs="Calibri"/>
          <w:lang w:val="hr-HR" w:eastAsia="hr-HR"/>
        </w:rPr>
      </w:pPr>
      <w:r w:rsidRPr="000F5C78">
        <w:rPr>
          <w:rFonts w:ascii="Calibri" w:eastAsia="Times New Roman" w:hAnsi="Calibri" w:cs="Calibri"/>
          <w:lang w:val="hr-HR" w:eastAsia="hr-HR"/>
        </w:rPr>
        <w:t xml:space="preserve">       području Općine Ližnjan-</w:t>
      </w:r>
      <w:proofErr w:type="spellStart"/>
      <w:r w:rsidRPr="000F5C78">
        <w:rPr>
          <w:rFonts w:ascii="Calibri" w:eastAsia="Times New Roman" w:hAnsi="Calibri" w:cs="Calibri"/>
          <w:lang w:val="hr-HR" w:eastAsia="hr-HR"/>
        </w:rPr>
        <w:t>Lisignano</w:t>
      </w:r>
      <w:proofErr w:type="spellEnd"/>
      <w:r w:rsidRPr="000F5C78">
        <w:rPr>
          <w:rFonts w:ascii="Calibri" w:eastAsia="Times New Roman" w:hAnsi="Calibri" w:cs="Calibri"/>
          <w:lang w:val="hr-HR" w:eastAsia="hr-HR"/>
        </w:rPr>
        <w:t xml:space="preserve"> KLASA: 402-08/2</w:t>
      </w:r>
      <w:r w:rsidR="0035085A">
        <w:rPr>
          <w:rFonts w:ascii="Calibri" w:eastAsia="Times New Roman" w:hAnsi="Calibri" w:cs="Calibri"/>
          <w:lang w:val="hr-HR" w:eastAsia="hr-HR"/>
        </w:rPr>
        <w:t>2</w:t>
      </w:r>
      <w:r w:rsidRPr="000F5C78">
        <w:rPr>
          <w:rFonts w:ascii="Calibri" w:eastAsia="Times New Roman" w:hAnsi="Calibri" w:cs="Calibri"/>
          <w:lang w:val="hr-HR" w:eastAsia="hr-HR"/>
        </w:rPr>
        <w:t>-01/ URBROJ: 216</w:t>
      </w:r>
      <w:r w:rsidR="0035085A">
        <w:rPr>
          <w:rFonts w:ascii="Calibri" w:eastAsia="Times New Roman" w:hAnsi="Calibri" w:cs="Calibri"/>
          <w:lang w:val="hr-HR" w:eastAsia="hr-HR"/>
        </w:rPr>
        <w:t>3</w:t>
      </w:r>
      <w:r w:rsidRPr="000F5C78">
        <w:rPr>
          <w:rFonts w:ascii="Calibri" w:eastAsia="Times New Roman" w:hAnsi="Calibri" w:cs="Calibri"/>
          <w:lang w:val="hr-HR" w:eastAsia="hr-HR"/>
        </w:rPr>
        <w:t>-</w:t>
      </w:r>
      <w:r w:rsidR="0035085A">
        <w:rPr>
          <w:rFonts w:ascii="Calibri" w:eastAsia="Times New Roman" w:hAnsi="Calibri" w:cs="Calibri"/>
          <w:lang w:val="hr-HR" w:eastAsia="hr-HR"/>
        </w:rPr>
        <w:t>24-</w:t>
      </w:r>
      <w:r w:rsidRPr="000F5C78">
        <w:rPr>
          <w:rFonts w:ascii="Calibri" w:eastAsia="Times New Roman" w:hAnsi="Calibri" w:cs="Calibri"/>
          <w:lang w:val="hr-HR" w:eastAsia="hr-HR"/>
        </w:rPr>
        <w:t>01-2</w:t>
      </w:r>
      <w:r w:rsidR="0035085A">
        <w:rPr>
          <w:rFonts w:ascii="Calibri" w:eastAsia="Times New Roman" w:hAnsi="Calibri" w:cs="Calibri"/>
          <w:lang w:val="hr-HR" w:eastAsia="hr-HR"/>
        </w:rPr>
        <w:t>2</w:t>
      </w:r>
      <w:r w:rsidRPr="000F5C78">
        <w:rPr>
          <w:rFonts w:ascii="Calibri" w:eastAsia="Times New Roman" w:hAnsi="Calibri" w:cs="Calibri"/>
          <w:lang w:val="hr-HR" w:eastAsia="hr-HR"/>
        </w:rPr>
        <w:t xml:space="preserve">-1 od dana </w:t>
      </w:r>
    </w:p>
    <w:p w14:paraId="563BCE3C" w14:textId="4A40289B" w:rsidR="000F5C78" w:rsidRPr="000F5C78" w:rsidRDefault="000F5C78" w:rsidP="000F5C78">
      <w:pPr>
        <w:tabs>
          <w:tab w:val="left" w:pos="350"/>
        </w:tabs>
        <w:spacing w:after="0" w:line="229" w:lineRule="auto"/>
        <w:ind w:left="7"/>
        <w:jc w:val="both"/>
        <w:rPr>
          <w:rFonts w:ascii="Calibri" w:eastAsia="Times New Roman" w:hAnsi="Calibri" w:cs="Calibri"/>
          <w:lang w:val="hr-HR" w:eastAsia="hr-HR"/>
        </w:rPr>
      </w:pPr>
      <w:r w:rsidRPr="000F5C78">
        <w:rPr>
          <w:rFonts w:ascii="Calibri" w:eastAsia="Times New Roman" w:hAnsi="Calibri" w:cs="Calibri"/>
          <w:lang w:val="hr-HR" w:eastAsia="hr-HR"/>
        </w:rPr>
        <w:t xml:space="preserve">       .02.202</w:t>
      </w:r>
      <w:r w:rsidR="0035085A">
        <w:rPr>
          <w:rFonts w:ascii="Calibri" w:eastAsia="Times New Roman" w:hAnsi="Calibri" w:cs="Calibri"/>
          <w:lang w:val="hr-HR" w:eastAsia="hr-HR"/>
        </w:rPr>
        <w:t>2</w:t>
      </w:r>
      <w:r w:rsidRPr="000F5C78">
        <w:rPr>
          <w:rFonts w:ascii="Calibri" w:eastAsia="Times New Roman" w:hAnsi="Calibri" w:cs="Calibri"/>
          <w:lang w:val="hr-HR" w:eastAsia="hr-HR"/>
        </w:rPr>
        <w:t>. godine,</w:t>
      </w:r>
    </w:p>
    <w:p w14:paraId="4F63C84F" w14:textId="77777777" w:rsidR="000F5C78" w:rsidRPr="000F5C78" w:rsidRDefault="000F5C78" w:rsidP="000F5C78">
      <w:pPr>
        <w:spacing w:after="0" w:line="50" w:lineRule="exact"/>
        <w:rPr>
          <w:rFonts w:ascii="Calibri" w:eastAsia="Times New Roman" w:hAnsi="Calibri" w:cs="Calibri"/>
          <w:lang w:val="hr-HR" w:eastAsia="hr-HR"/>
        </w:rPr>
      </w:pPr>
    </w:p>
    <w:p w14:paraId="111D2523" w14:textId="77777777" w:rsidR="000F5C78" w:rsidRPr="000F5C78" w:rsidRDefault="000F5C78" w:rsidP="000F5C78">
      <w:pPr>
        <w:spacing w:after="0" w:line="47" w:lineRule="exact"/>
        <w:rPr>
          <w:rFonts w:ascii="Calibri" w:eastAsia="Times New Roman" w:hAnsi="Calibri" w:cs="Calibri"/>
          <w:lang w:val="hr-HR" w:eastAsia="hr-HR"/>
        </w:rPr>
      </w:pPr>
    </w:p>
    <w:p w14:paraId="4320E85B" w14:textId="77777777" w:rsidR="00711F44" w:rsidRDefault="000F5C78" w:rsidP="00E2589E">
      <w:pPr>
        <w:numPr>
          <w:ilvl w:val="0"/>
          <w:numId w:val="32"/>
        </w:numPr>
        <w:tabs>
          <w:tab w:val="left" w:pos="341"/>
        </w:tabs>
        <w:spacing w:after="0" w:line="218" w:lineRule="auto"/>
        <w:ind w:left="7" w:hanging="7"/>
        <w:jc w:val="both"/>
        <w:rPr>
          <w:rFonts w:ascii="Calibri" w:eastAsia="Times New Roman" w:hAnsi="Calibri" w:cs="Calibri"/>
          <w:lang w:val="hr-HR" w:eastAsia="hr-HR"/>
        </w:rPr>
      </w:pPr>
      <w:r w:rsidRPr="000F5C78">
        <w:rPr>
          <w:rFonts w:ascii="Calibri" w:eastAsia="Times New Roman" w:hAnsi="Calibri" w:cs="Calibri"/>
          <w:lang w:val="hr-HR" w:eastAsia="hr-HR"/>
        </w:rPr>
        <w:t>Socijalni program Općine Ližnjan-</w:t>
      </w:r>
      <w:proofErr w:type="spellStart"/>
      <w:r w:rsidRPr="000F5C78">
        <w:rPr>
          <w:rFonts w:ascii="Calibri" w:eastAsia="Times New Roman" w:hAnsi="Calibri" w:cs="Calibri"/>
          <w:lang w:val="hr-HR" w:eastAsia="hr-HR"/>
        </w:rPr>
        <w:t>Lisignano</w:t>
      </w:r>
      <w:proofErr w:type="spellEnd"/>
      <w:r w:rsidRPr="000F5C78">
        <w:rPr>
          <w:rFonts w:ascii="Calibri" w:eastAsia="Times New Roman" w:hAnsi="Calibri" w:cs="Calibri"/>
          <w:lang w:val="hr-HR" w:eastAsia="hr-HR"/>
        </w:rPr>
        <w:t xml:space="preserve"> za 202</w:t>
      </w:r>
      <w:r w:rsidR="0035085A">
        <w:rPr>
          <w:rFonts w:ascii="Calibri" w:eastAsia="Times New Roman" w:hAnsi="Calibri" w:cs="Calibri"/>
          <w:lang w:val="hr-HR" w:eastAsia="hr-HR"/>
        </w:rPr>
        <w:t>2</w:t>
      </w:r>
      <w:r w:rsidRPr="000F5C78">
        <w:rPr>
          <w:rFonts w:ascii="Calibri" w:eastAsia="Times New Roman" w:hAnsi="Calibri" w:cs="Calibri"/>
          <w:lang w:val="hr-HR" w:eastAsia="hr-HR"/>
        </w:rPr>
        <w:t>. godinu Kl: 5</w:t>
      </w:r>
      <w:r w:rsidR="007B7AD9">
        <w:rPr>
          <w:rFonts w:ascii="Calibri" w:eastAsia="Times New Roman" w:hAnsi="Calibri" w:cs="Calibri"/>
          <w:lang w:val="hr-HR" w:eastAsia="hr-HR"/>
        </w:rPr>
        <w:t>5</w:t>
      </w:r>
      <w:r w:rsidRPr="000F5C78">
        <w:rPr>
          <w:rFonts w:ascii="Calibri" w:eastAsia="Times New Roman" w:hAnsi="Calibri" w:cs="Calibri"/>
          <w:lang w:val="hr-HR" w:eastAsia="hr-HR"/>
        </w:rPr>
        <w:t>0-01/</w:t>
      </w:r>
      <w:r>
        <w:rPr>
          <w:rFonts w:ascii="Calibri" w:eastAsia="Times New Roman" w:hAnsi="Calibri" w:cs="Calibri"/>
          <w:lang w:val="hr-HR" w:eastAsia="hr-HR"/>
        </w:rPr>
        <w:t>2</w:t>
      </w:r>
      <w:r w:rsidR="0035085A">
        <w:rPr>
          <w:rFonts w:ascii="Calibri" w:eastAsia="Times New Roman" w:hAnsi="Calibri" w:cs="Calibri"/>
          <w:lang w:val="hr-HR" w:eastAsia="hr-HR"/>
        </w:rPr>
        <w:t>1</w:t>
      </w:r>
      <w:r w:rsidRPr="000F5C78">
        <w:rPr>
          <w:rFonts w:ascii="Calibri" w:eastAsia="Times New Roman" w:hAnsi="Calibri" w:cs="Calibri"/>
          <w:lang w:val="hr-HR" w:eastAsia="hr-HR"/>
        </w:rPr>
        <w:t>-01/</w:t>
      </w:r>
      <w:r w:rsidR="00711F44">
        <w:rPr>
          <w:rFonts w:ascii="Calibri" w:eastAsia="Times New Roman" w:hAnsi="Calibri" w:cs="Calibri"/>
          <w:lang w:val="hr-HR" w:eastAsia="hr-HR"/>
        </w:rPr>
        <w:t xml:space="preserve">1; </w:t>
      </w:r>
      <w:bookmarkStart w:id="16" w:name="_Hlk96594605"/>
      <w:r w:rsidR="00711F44">
        <w:rPr>
          <w:rFonts w:ascii="Calibri" w:eastAsia="Times New Roman" w:hAnsi="Calibri" w:cs="Calibri"/>
          <w:lang w:val="hr-HR" w:eastAsia="hr-HR"/>
        </w:rPr>
        <w:t xml:space="preserve">URBROJ:2168/03-04-   </w:t>
      </w:r>
      <w:bookmarkEnd w:id="16"/>
    </w:p>
    <w:p w14:paraId="2C2DA427" w14:textId="04DE16DE" w:rsidR="000F5C78" w:rsidRPr="000F5C78" w:rsidRDefault="00711F44" w:rsidP="00711F44">
      <w:pPr>
        <w:tabs>
          <w:tab w:val="left" w:pos="341"/>
        </w:tabs>
        <w:spacing w:after="0" w:line="21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21-1</w:t>
      </w:r>
      <w:r w:rsidR="000F5C78" w:rsidRPr="000F5C78">
        <w:rPr>
          <w:rFonts w:ascii="Calibri" w:eastAsia="Times New Roman" w:hAnsi="Calibri" w:cs="Calibri"/>
          <w:lang w:val="hr-HR" w:eastAsia="hr-HR"/>
        </w:rPr>
        <w:t xml:space="preserve"> od </w:t>
      </w:r>
      <w:r w:rsidR="000F5C78">
        <w:rPr>
          <w:rFonts w:ascii="Calibri" w:eastAsia="Times New Roman" w:hAnsi="Calibri" w:cs="Calibri"/>
          <w:lang w:val="hr-HR" w:eastAsia="hr-HR"/>
        </w:rPr>
        <w:t>17</w:t>
      </w:r>
      <w:r w:rsidR="000F5C78" w:rsidRPr="000F5C78">
        <w:rPr>
          <w:rFonts w:ascii="Calibri" w:eastAsia="Times New Roman" w:hAnsi="Calibri" w:cs="Calibri"/>
          <w:lang w:val="hr-HR" w:eastAsia="hr-HR"/>
        </w:rPr>
        <w:t>.12.20</w:t>
      </w:r>
      <w:r w:rsidR="000F5C78">
        <w:rPr>
          <w:rFonts w:ascii="Calibri" w:eastAsia="Times New Roman" w:hAnsi="Calibri" w:cs="Calibri"/>
          <w:lang w:val="hr-HR" w:eastAsia="hr-HR"/>
        </w:rPr>
        <w:t>2</w:t>
      </w:r>
      <w:r w:rsidR="0035085A">
        <w:rPr>
          <w:rFonts w:ascii="Calibri" w:eastAsia="Times New Roman" w:hAnsi="Calibri" w:cs="Calibri"/>
          <w:lang w:val="hr-HR" w:eastAsia="hr-HR"/>
        </w:rPr>
        <w:t>2</w:t>
      </w:r>
      <w:r w:rsidR="000F5C78" w:rsidRPr="000F5C78">
        <w:rPr>
          <w:rFonts w:ascii="Calibri" w:eastAsia="Times New Roman" w:hAnsi="Calibri" w:cs="Calibri"/>
          <w:lang w:val="hr-HR" w:eastAsia="hr-HR"/>
        </w:rPr>
        <w:t>.godine ("Službene novine Općine Ližnjan-</w:t>
      </w:r>
      <w:proofErr w:type="spellStart"/>
      <w:r w:rsidR="000F5C78" w:rsidRPr="000F5C78">
        <w:rPr>
          <w:rFonts w:ascii="Calibri" w:eastAsia="Times New Roman" w:hAnsi="Calibri" w:cs="Calibri"/>
          <w:lang w:val="hr-HR" w:eastAsia="hr-HR"/>
        </w:rPr>
        <w:t>Lisignano</w:t>
      </w:r>
      <w:proofErr w:type="spellEnd"/>
      <w:r w:rsidR="000F5C78" w:rsidRPr="000F5C78">
        <w:rPr>
          <w:rFonts w:ascii="Calibri" w:eastAsia="Times New Roman" w:hAnsi="Calibri" w:cs="Calibri"/>
          <w:lang w:val="hr-HR" w:eastAsia="hr-HR"/>
        </w:rPr>
        <w:t xml:space="preserve">" broj  </w:t>
      </w:r>
      <w:r w:rsidR="0035085A">
        <w:rPr>
          <w:rFonts w:ascii="Calibri" w:eastAsia="Times New Roman" w:hAnsi="Calibri" w:cs="Calibri"/>
          <w:lang w:val="hr-HR" w:eastAsia="hr-HR"/>
        </w:rPr>
        <w:t>12</w:t>
      </w:r>
      <w:r w:rsidR="000F5C78" w:rsidRPr="000F5C78">
        <w:rPr>
          <w:rFonts w:ascii="Calibri" w:eastAsia="Times New Roman" w:hAnsi="Calibri" w:cs="Calibri"/>
          <w:lang w:val="hr-HR" w:eastAsia="hr-HR"/>
        </w:rPr>
        <w:t>/</w:t>
      </w:r>
      <w:r w:rsidR="007B7AD9">
        <w:rPr>
          <w:rFonts w:ascii="Calibri" w:eastAsia="Times New Roman" w:hAnsi="Calibri" w:cs="Calibri"/>
          <w:lang w:val="hr-HR" w:eastAsia="hr-HR"/>
        </w:rPr>
        <w:t>2</w:t>
      </w:r>
      <w:r w:rsidR="0035085A">
        <w:rPr>
          <w:rFonts w:ascii="Calibri" w:eastAsia="Times New Roman" w:hAnsi="Calibri" w:cs="Calibri"/>
          <w:lang w:val="hr-HR" w:eastAsia="hr-HR"/>
        </w:rPr>
        <w:t>1</w:t>
      </w:r>
      <w:r w:rsidR="000F5C78" w:rsidRPr="000F5C78">
        <w:rPr>
          <w:rFonts w:ascii="Calibri" w:eastAsia="Times New Roman" w:hAnsi="Calibri" w:cs="Calibri"/>
          <w:lang w:val="hr-HR" w:eastAsia="hr-HR"/>
        </w:rPr>
        <w:t>),</w:t>
      </w:r>
    </w:p>
    <w:p w14:paraId="6DFF3166" w14:textId="77777777" w:rsidR="000F5C78" w:rsidRPr="000F5C78" w:rsidRDefault="000F5C78" w:rsidP="000F5C78">
      <w:pPr>
        <w:spacing w:after="0" w:line="49" w:lineRule="exact"/>
        <w:rPr>
          <w:rFonts w:ascii="Calibri" w:eastAsia="Times New Roman" w:hAnsi="Calibri" w:cs="Calibri"/>
          <w:lang w:val="hr-HR" w:eastAsia="hr-HR"/>
        </w:rPr>
      </w:pPr>
    </w:p>
    <w:p w14:paraId="3D13A1F5" w14:textId="77777777" w:rsidR="00711F44" w:rsidRDefault="000F5C78" w:rsidP="00E2589E">
      <w:pPr>
        <w:numPr>
          <w:ilvl w:val="0"/>
          <w:numId w:val="32"/>
        </w:numPr>
        <w:tabs>
          <w:tab w:val="left" w:pos="360"/>
        </w:tabs>
        <w:spacing w:after="0" w:line="218" w:lineRule="auto"/>
        <w:ind w:left="7" w:hanging="7"/>
        <w:jc w:val="both"/>
        <w:rPr>
          <w:rFonts w:ascii="Calibri" w:eastAsia="Times New Roman" w:hAnsi="Calibri" w:cs="Calibri"/>
          <w:lang w:val="hr-HR" w:eastAsia="hr-HR"/>
        </w:rPr>
      </w:pPr>
      <w:r w:rsidRPr="000F5C78">
        <w:rPr>
          <w:rFonts w:ascii="Calibri" w:eastAsia="Times New Roman" w:hAnsi="Calibri" w:cs="Calibri"/>
          <w:lang w:val="hr-HR" w:eastAsia="hr-HR"/>
        </w:rPr>
        <w:t>Društveni program Općine Ližnjan-</w:t>
      </w:r>
      <w:proofErr w:type="spellStart"/>
      <w:r w:rsidRPr="000F5C78">
        <w:rPr>
          <w:rFonts w:ascii="Calibri" w:eastAsia="Times New Roman" w:hAnsi="Calibri" w:cs="Calibri"/>
          <w:lang w:val="hr-HR" w:eastAsia="hr-HR"/>
        </w:rPr>
        <w:t>Lisignano</w:t>
      </w:r>
      <w:proofErr w:type="spellEnd"/>
      <w:r w:rsidRPr="000F5C78">
        <w:rPr>
          <w:rFonts w:ascii="Calibri" w:eastAsia="Times New Roman" w:hAnsi="Calibri" w:cs="Calibri"/>
          <w:lang w:val="hr-HR" w:eastAsia="hr-HR"/>
        </w:rPr>
        <w:t xml:space="preserve"> za 20</w:t>
      </w:r>
      <w:r>
        <w:rPr>
          <w:rFonts w:ascii="Calibri" w:eastAsia="Times New Roman" w:hAnsi="Calibri" w:cs="Calibri"/>
          <w:lang w:val="hr-HR" w:eastAsia="hr-HR"/>
        </w:rPr>
        <w:t>2</w:t>
      </w:r>
      <w:r w:rsidR="0035085A">
        <w:rPr>
          <w:rFonts w:ascii="Calibri" w:eastAsia="Times New Roman" w:hAnsi="Calibri" w:cs="Calibri"/>
          <w:lang w:val="hr-HR" w:eastAsia="hr-HR"/>
        </w:rPr>
        <w:t>2</w:t>
      </w:r>
      <w:r w:rsidRPr="000F5C78">
        <w:rPr>
          <w:rFonts w:ascii="Calibri" w:eastAsia="Times New Roman" w:hAnsi="Calibri" w:cs="Calibri"/>
          <w:lang w:val="hr-HR" w:eastAsia="hr-HR"/>
        </w:rPr>
        <w:t>. godinu  Kl: 5</w:t>
      </w:r>
      <w:r w:rsidR="00711F44">
        <w:rPr>
          <w:rFonts w:ascii="Calibri" w:eastAsia="Times New Roman" w:hAnsi="Calibri" w:cs="Calibri"/>
          <w:lang w:val="hr-HR" w:eastAsia="hr-HR"/>
        </w:rPr>
        <w:t>50</w:t>
      </w:r>
      <w:r w:rsidRPr="000F5C78">
        <w:rPr>
          <w:rFonts w:ascii="Calibri" w:eastAsia="Times New Roman" w:hAnsi="Calibri" w:cs="Calibri"/>
          <w:lang w:val="hr-HR" w:eastAsia="hr-HR"/>
        </w:rPr>
        <w:t>-0</w:t>
      </w:r>
      <w:r w:rsidR="00711F44">
        <w:rPr>
          <w:rFonts w:ascii="Calibri" w:eastAsia="Times New Roman" w:hAnsi="Calibri" w:cs="Calibri"/>
          <w:lang w:val="hr-HR" w:eastAsia="hr-HR"/>
        </w:rPr>
        <w:t>6</w:t>
      </w:r>
      <w:r w:rsidRPr="000F5C78">
        <w:rPr>
          <w:rFonts w:ascii="Calibri" w:eastAsia="Times New Roman" w:hAnsi="Calibri" w:cs="Calibri"/>
          <w:lang w:val="hr-HR" w:eastAsia="hr-HR"/>
        </w:rPr>
        <w:t>/</w:t>
      </w:r>
      <w:r>
        <w:rPr>
          <w:rFonts w:ascii="Calibri" w:eastAsia="Times New Roman" w:hAnsi="Calibri" w:cs="Calibri"/>
          <w:lang w:val="hr-HR" w:eastAsia="hr-HR"/>
        </w:rPr>
        <w:t>2</w:t>
      </w:r>
      <w:r w:rsidR="0035085A">
        <w:rPr>
          <w:rFonts w:ascii="Calibri" w:eastAsia="Times New Roman" w:hAnsi="Calibri" w:cs="Calibri"/>
          <w:lang w:val="hr-HR" w:eastAsia="hr-HR"/>
        </w:rPr>
        <w:t>1</w:t>
      </w:r>
      <w:r w:rsidRPr="000F5C78">
        <w:rPr>
          <w:rFonts w:ascii="Calibri" w:eastAsia="Times New Roman" w:hAnsi="Calibri" w:cs="Calibri"/>
          <w:lang w:val="hr-HR" w:eastAsia="hr-HR"/>
        </w:rPr>
        <w:t>-01/</w:t>
      </w:r>
      <w:r w:rsidR="00711F44">
        <w:rPr>
          <w:rFonts w:ascii="Calibri" w:eastAsia="Times New Roman" w:hAnsi="Calibri" w:cs="Calibri"/>
          <w:lang w:val="hr-HR" w:eastAsia="hr-HR"/>
        </w:rPr>
        <w:t>3</w:t>
      </w:r>
      <w:r w:rsidRPr="000F5C78">
        <w:rPr>
          <w:rFonts w:ascii="Calibri" w:eastAsia="Times New Roman" w:hAnsi="Calibri" w:cs="Calibri"/>
          <w:lang w:val="hr-HR" w:eastAsia="hr-HR"/>
        </w:rPr>
        <w:t xml:space="preserve">; </w:t>
      </w:r>
      <w:r w:rsidR="00711F44">
        <w:rPr>
          <w:rFonts w:ascii="Calibri" w:eastAsia="Times New Roman" w:hAnsi="Calibri" w:cs="Calibri"/>
          <w:lang w:val="hr-HR" w:eastAsia="hr-HR"/>
        </w:rPr>
        <w:t>URBROJ:2168/03-</w:t>
      </w:r>
    </w:p>
    <w:p w14:paraId="09BB5D70" w14:textId="77777777" w:rsidR="00711F44" w:rsidRDefault="00711F44" w:rsidP="00711F44">
      <w:pPr>
        <w:tabs>
          <w:tab w:val="left" w:pos="360"/>
        </w:tabs>
        <w:spacing w:after="0" w:line="21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04-21-1 OD 17.12.2022. godine</w:t>
      </w:r>
      <w:r w:rsidR="000F5C78" w:rsidRPr="000F5C78">
        <w:rPr>
          <w:rFonts w:ascii="Calibri" w:eastAsia="Times New Roman" w:hAnsi="Calibri" w:cs="Calibri"/>
          <w:lang w:val="hr-HR" w:eastAsia="hr-HR"/>
        </w:rPr>
        <w:t xml:space="preserve"> od </w:t>
      </w:r>
      <w:r w:rsidR="000F5C78">
        <w:rPr>
          <w:rFonts w:ascii="Calibri" w:eastAsia="Times New Roman" w:hAnsi="Calibri" w:cs="Calibri"/>
          <w:lang w:val="hr-HR" w:eastAsia="hr-HR"/>
        </w:rPr>
        <w:t>17</w:t>
      </w:r>
      <w:r w:rsidR="000F5C78" w:rsidRPr="000F5C78">
        <w:rPr>
          <w:rFonts w:ascii="Calibri" w:eastAsia="Times New Roman" w:hAnsi="Calibri" w:cs="Calibri"/>
          <w:lang w:val="hr-HR" w:eastAsia="hr-HR"/>
        </w:rPr>
        <w:t>.12.20</w:t>
      </w:r>
      <w:r w:rsidR="000F5C78">
        <w:rPr>
          <w:rFonts w:ascii="Calibri" w:eastAsia="Times New Roman" w:hAnsi="Calibri" w:cs="Calibri"/>
          <w:lang w:val="hr-HR" w:eastAsia="hr-HR"/>
        </w:rPr>
        <w:t>2</w:t>
      </w:r>
      <w:r w:rsidR="0035085A">
        <w:rPr>
          <w:rFonts w:ascii="Calibri" w:eastAsia="Times New Roman" w:hAnsi="Calibri" w:cs="Calibri"/>
          <w:lang w:val="hr-HR" w:eastAsia="hr-HR"/>
        </w:rPr>
        <w:t>2</w:t>
      </w:r>
      <w:r w:rsidR="000F5C78" w:rsidRPr="000F5C78">
        <w:rPr>
          <w:rFonts w:ascii="Calibri" w:eastAsia="Times New Roman" w:hAnsi="Calibri" w:cs="Calibri"/>
          <w:lang w:val="hr-HR" w:eastAsia="hr-HR"/>
        </w:rPr>
        <w:t>.godine ("Službene novine Općine Ližnjan-</w:t>
      </w:r>
      <w:proofErr w:type="spellStart"/>
      <w:r w:rsidR="000F5C78" w:rsidRPr="000F5C78">
        <w:rPr>
          <w:rFonts w:ascii="Calibri" w:eastAsia="Times New Roman" w:hAnsi="Calibri" w:cs="Calibri"/>
          <w:lang w:val="hr-HR" w:eastAsia="hr-HR"/>
        </w:rPr>
        <w:t>Lisignano</w:t>
      </w:r>
      <w:proofErr w:type="spellEnd"/>
      <w:r w:rsidR="000F5C78" w:rsidRPr="000F5C78">
        <w:rPr>
          <w:rFonts w:ascii="Calibri" w:eastAsia="Times New Roman" w:hAnsi="Calibri" w:cs="Calibri"/>
          <w:lang w:val="hr-HR" w:eastAsia="hr-HR"/>
        </w:rPr>
        <w:t xml:space="preserve">" </w:t>
      </w:r>
    </w:p>
    <w:p w14:paraId="2B89E1D3" w14:textId="2D496AE5" w:rsidR="000F5C78" w:rsidRPr="000F5C78" w:rsidRDefault="00711F44" w:rsidP="00711F44">
      <w:pPr>
        <w:tabs>
          <w:tab w:val="left" w:pos="360"/>
        </w:tabs>
        <w:spacing w:after="0" w:line="21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w:t>
      </w:r>
      <w:r w:rsidR="000F5C78" w:rsidRPr="000F5C78">
        <w:rPr>
          <w:rFonts w:ascii="Calibri" w:eastAsia="Times New Roman" w:hAnsi="Calibri" w:cs="Calibri"/>
          <w:lang w:val="hr-HR" w:eastAsia="hr-HR"/>
        </w:rPr>
        <w:t xml:space="preserve">broj </w:t>
      </w:r>
      <w:r w:rsidR="0035085A">
        <w:rPr>
          <w:rFonts w:ascii="Calibri" w:eastAsia="Times New Roman" w:hAnsi="Calibri" w:cs="Calibri"/>
          <w:lang w:val="hr-HR" w:eastAsia="hr-HR"/>
        </w:rPr>
        <w:t>12</w:t>
      </w:r>
      <w:r w:rsidR="000F5C78" w:rsidRPr="000F5C78">
        <w:rPr>
          <w:rFonts w:ascii="Calibri" w:eastAsia="Times New Roman" w:hAnsi="Calibri" w:cs="Calibri"/>
          <w:lang w:val="hr-HR" w:eastAsia="hr-HR"/>
        </w:rPr>
        <w:t>/</w:t>
      </w:r>
      <w:r w:rsidR="000F5C78">
        <w:rPr>
          <w:rFonts w:ascii="Calibri" w:eastAsia="Times New Roman" w:hAnsi="Calibri" w:cs="Calibri"/>
          <w:lang w:val="hr-HR" w:eastAsia="hr-HR"/>
        </w:rPr>
        <w:t>2</w:t>
      </w:r>
      <w:r w:rsidR="0035085A">
        <w:rPr>
          <w:rFonts w:ascii="Calibri" w:eastAsia="Times New Roman" w:hAnsi="Calibri" w:cs="Calibri"/>
          <w:lang w:val="hr-HR" w:eastAsia="hr-HR"/>
        </w:rPr>
        <w:t>1</w:t>
      </w:r>
      <w:r w:rsidR="000F5C78" w:rsidRPr="000F5C78">
        <w:rPr>
          <w:rFonts w:ascii="Calibri" w:eastAsia="Times New Roman" w:hAnsi="Calibri" w:cs="Calibri"/>
          <w:lang w:val="hr-HR" w:eastAsia="hr-HR"/>
        </w:rPr>
        <w:t>),</w:t>
      </w:r>
    </w:p>
    <w:p w14:paraId="63A933B1" w14:textId="77777777" w:rsidR="000F5C78" w:rsidRPr="000F5C78" w:rsidRDefault="000F5C78" w:rsidP="000F5C78">
      <w:pPr>
        <w:spacing w:after="0" w:line="49" w:lineRule="exact"/>
        <w:rPr>
          <w:rFonts w:ascii="Calibri" w:eastAsia="Times New Roman" w:hAnsi="Calibri" w:cs="Calibri"/>
          <w:lang w:val="hr-HR" w:eastAsia="hr-HR"/>
        </w:rPr>
      </w:pPr>
    </w:p>
    <w:p w14:paraId="6B97FA72" w14:textId="77777777" w:rsidR="004E1165" w:rsidRDefault="000F5C78" w:rsidP="004E1165">
      <w:pPr>
        <w:numPr>
          <w:ilvl w:val="0"/>
          <w:numId w:val="32"/>
        </w:numPr>
        <w:tabs>
          <w:tab w:val="left" w:pos="370"/>
        </w:tabs>
        <w:spacing w:after="0" w:line="218" w:lineRule="auto"/>
        <w:ind w:left="7" w:hanging="7"/>
        <w:jc w:val="both"/>
        <w:rPr>
          <w:rFonts w:ascii="Calibri" w:eastAsia="Times New Roman" w:hAnsi="Calibri" w:cs="Calibri"/>
          <w:lang w:val="hr-HR" w:eastAsia="hr-HR"/>
        </w:rPr>
      </w:pPr>
      <w:r w:rsidRPr="000F5C78">
        <w:rPr>
          <w:rFonts w:ascii="Calibri" w:eastAsia="Times New Roman" w:hAnsi="Calibri" w:cs="Calibri"/>
          <w:lang w:val="hr-HR" w:eastAsia="hr-HR"/>
        </w:rPr>
        <w:t>Gospodarski i javnozdravstveni program Općine Ližnjan-</w:t>
      </w:r>
      <w:proofErr w:type="spellStart"/>
      <w:r w:rsidRPr="000F5C78">
        <w:rPr>
          <w:rFonts w:ascii="Calibri" w:eastAsia="Times New Roman" w:hAnsi="Calibri" w:cs="Calibri"/>
          <w:lang w:val="hr-HR" w:eastAsia="hr-HR"/>
        </w:rPr>
        <w:t>Lisignano</w:t>
      </w:r>
      <w:proofErr w:type="spellEnd"/>
      <w:r w:rsidRPr="000F5C78">
        <w:rPr>
          <w:rFonts w:ascii="Calibri" w:eastAsia="Times New Roman" w:hAnsi="Calibri" w:cs="Calibri"/>
          <w:lang w:val="hr-HR" w:eastAsia="hr-HR"/>
        </w:rPr>
        <w:t xml:space="preserve"> za 20</w:t>
      </w:r>
      <w:r>
        <w:rPr>
          <w:rFonts w:ascii="Calibri" w:eastAsia="Times New Roman" w:hAnsi="Calibri" w:cs="Calibri"/>
          <w:lang w:val="hr-HR" w:eastAsia="hr-HR"/>
        </w:rPr>
        <w:t>2</w:t>
      </w:r>
      <w:r w:rsidR="0035085A">
        <w:rPr>
          <w:rFonts w:ascii="Calibri" w:eastAsia="Times New Roman" w:hAnsi="Calibri" w:cs="Calibri"/>
          <w:lang w:val="hr-HR" w:eastAsia="hr-HR"/>
        </w:rPr>
        <w:t>2</w:t>
      </w:r>
      <w:r w:rsidRPr="000F5C78">
        <w:rPr>
          <w:rFonts w:ascii="Calibri" w:eastAsia="Times New Roman" w:hAnsi="Calibri" w:cs="Calibri"/>
          <w:lang w:val="hr-HR" w:eastAsia="hr-HR"/>
        </w:rPr>
        <w:t>. godinu</w:t>
      </w:r>
      <w:r w:rsidRPr="004E1165">
        <w:rPr>
          <w:rFonts w:ascii="Calibri" w:eastAsia="Times New Roman" w:hAnsi="Calibri" w:cs="Calibri"/>
          <w:lang w:val="hr-HR" w:eastAsia="hr-HR"/>
        </w:rPr>
        <w:t xml:space="preserve"> Kl: 400-01/2</w:t>
      </w:r>
      <w:r w:rsidR="0035085A" w:rsidRPr="004E1165">
        <w:rPr>
          <w:rFonts w:ascii="Calibri" w:eastAsia="Times New Roman" w:hAnsi="Calibri" w:cs="Calibri"/>
          <w:lang w:val="hr-HR" w:eastAsia="hr-HR"/>
        </w:rPr>
        <w:t>1</w:t>
      </w:r>
      <w:r w:rsidRPr="004E1165">
        <w:rPr>
          <w:rFonts w:ascii="Calibri" w:eastAsia="Times New Roman" w:hAnsi="Calibri" w:cs="Calibri"/>
          <w:lang w:val="hr-HR" w:eastAsia="hr-HR"/>
        </w:rPr>
        <w:t xml:space="preserve">-01/ </w:t>
      </w:r>
      <w:r w:rsidR="004E1165" w:rsidRPr="004E1165">
        <w:rPr>
          <w:rFonts w:ascii="Calibri" w:eastAsia="Times New Roman" w:hAnsi="Calibri" w:cs="Calibri"/>
          <w:lang w:val="hr-HR" w:eastAsia="hr-HR"/>
        </w:rPr>
        <w:t xml:space="preserve">8  </w:t>
      </w:r>
    </w:p>
    <w:p w14:paraId="7E0F8B58" w14:textId="77777777" w:rsidR="004E1165" w:rsidRDefault="004E1165" w:rsidP="004E1165">
      <w:pPr>
        <w:tabs>
          <w:tab w:val="left" w:pos="370"/>
        </w:tabs>
        <w:spacing w:after="0" w:line="21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w:t>
      </w:r>
      <w:r w:rsidRPr="004E1165">
        <w:rPr>
          <w:rFonts w:ascii="Calibri" w:eastAsia="Times New Roman" w:hAnsi="Calibri" w:cs="Calibri"/>
          <w:lang w:val="hr-HR" w:eastAsia="hr-HR"/>
        </w:rPr>
        <w:t>URBROJ:</w:t>
      </w:r>
      <w:r>
        <w:rPr>
          <w:rFonts w:ascii="Calibri" w:eastAsia="Times New Roman" w:hAnsi="Calibri" w:cs="Calibri"/>
          <w:lang w:val="hr-HR" w:eastAsia="hr-HR"/>
        </w:rPr>
        <w:t xml:space="preserve"> 2168/03-01-21-1</w:t>
      </w:r>
      <w:r w:rsidRPr="004E1165">
        <w:rPr>
          <w:rFonts w:ascii="Calibri" w:eastAsia="Times New Roman" w:hAnsi="Calibri" w:cs="Calibri"/>
          <w:lang w:val="hr-HR" w:eastAsia="hr-HR"/>
        </w:rPr>
        <w:t xml:space="preserve"> </w:t>
      </w:r>
      <w:r w:rsidR="000F5C78" w:rsidRPr="004E1165">
        <w:rPr>
          <w:rFonts w:ascii="Calibri" w:eastAsia="Times New Roman" w:hAnsi="Calibri" w:cs="Calibri"/>
          <w:lang w:val="hr-HR" w:eastAsia="hr-HR"/>
        </w:rPr>
        <w:t>od 17.12.2021.godine ("Službene novine Općine Ližnjan-</w:t>
      </w:r>
      <w:proofErr w:type="spellStart"/>
      <w:r w:rsidR="000F5C78" w:rsidRPr="004E1165">
        <w:rPr>
          <w:rFonts w:ascii="Calibri" w:eastAsia="Times New Roman" w:hAnsi="Calibri" w:cs="Calibri"/>
          <w:lang w:val="hr-HR" w:eastAsia="hr-HR"/>
        </w:rPr>
        <w:t>Lisignano</w:t>
      </w:r>
      <w:proofErr w:type="spellEnd"/>
      <w:r w:rsidR="000F5C78" w:rsidRPr="004E1165">
        <w:rPr>
          <w:rFonts w:ascii="Calibri" w:eastAsia="Times New Roman" w:hAnsi="Calibri" w:cs="Calibri"/>
          <w:lang w:val="hr-HR" w:eastAsia="hr-HR"/>
        </w:rPr>
        <w:t xml:space="preserve">" broj </w:t>
      </w:r>
    </w:p>
    <w:p w14:paraId="29F83245" w14:textId="6530D082" w:rsidR="000F5C78" w:rsidRPr="004E1165" w:rsidRDefault="004E1165" w:rsidP="004E1165">
      <w:pPr>
        <w:tabs>
          <w:tab w:val="left" w:pos="370"/>
        </w:tabs>
        <w:spacing w:after="0" w:line="218" w:lineRule="auto"/>
        <w:ind w:left="7"/>
        <w:jc w:val="both"/>
        <w:rPr>
          <w:rFonts w:ascii="Calibri" w:eastAsia="Times New Roman" w:hAnsi="Calibri" w:cs="Calibri"/>
          <w:lang w:val="hr-HR" w:eastAsia="hr-HR"/>
        </w:rPr>
      </w:pPr>
      <w:r>
        <w:rPr>
          <w:rFonts w:ascii="Calibri" w:eastAsia="Times New Roman" w:hAnsi="Calibri" w:cs="Calibri"/>
          <w:lang w:val="hr-HR" w:eastAsia="hr-HR"/>
        </w:rPr>
        <w:t xml:space="preserve">        </w:t>
      </w:r>
      <w:r w:rsidR="0035085A" w:rsidRPr="004E1165">
        <w:rPr>
          <w:rFonts w:ascii="Calibri" w:eastAsia="Times New Roman" w:hAnsi="Calibri" w:cs="Calibri"/>
          <w:lang w:val="hr-HR" w:eastAsia="hr-HR"/>
        </w:rPr>
        <w:t>12</w:t>
      </w:r>
      <w:r w:rsidR="000F5C78" w:rsidRPr="004E1165">
        <w:rPr>
          <w:rFonts w:ascii="Calibri" w:eastAsia="Times New Roman" w:hAnsi="Calibri" w:cs="Calibri"/>
          <w:lang w:val="hr-HR" w:eastAsia="hr-HR"/>
        </w:rPr>
        <w:t>/2</w:t>
      </w:r>
      <w:r w:rsidR="0035085A" w:rsidRPr="004E1165">
        <w:rPr>
          <w:rFonts w:ascii="Calibri" w:eastAsia="Times New Roman" w:hAnsi="Calibri" w:cs="Calibri"/>
          <w:lang w:val="hr-HR" w:eastAsia="hr-HR"/>
        </w:rPr>
        <w:t>1</w:t>
      </w:r>
      <w:r w:rsidR="000F5C78" w:rsidRPr="004E1165">
        <w:rPr>
          <w:rFonts w:ascii="Calibri" w:eastAsia="Times New Roman" w:hAnsi="Calibri" w:cs="Calibri"/>
          <w:lang w:val="hr-HR" w:eastAsia="hr-HR"/>
        </w:rPr>
        <w:t>).</w:t>
      </w:r>
    </w:p>
    <w:p w14:paraId="31AD5B95" w14:textId="77777777" w:rsidR="000F5C78" w:rsidRPr="000F5C78" w:rsidRDefault="000F5C78" w:rsidP="000F5C78">
      <w:pPr>
        <w:spacing w:after="0" w:line="20" w:lineRule="exact"/>
        <w:rPr>
          <w:rFonts w:ascii="Times New Roman" w:eastAsia="Times New Roman" w:hAnsi="Times New Roman" w:cs="Times New Roman"/>
          <w:sz w:val="20"/>
          <w:szCs w:val="20"/>
          <w:lang w:val="hr-HR" w:eastAsia="hr-HR"/>
        </w:rPr>
      </w:pPr>
    </w:p>
    <w:p w14:paraId="629F26CA" w14:textId="1EB6AA9C" w:rsidR="000F5C78" w:rsidRPr="000F5C78" w:rsidRDefault="000F5C78" w:rsidP="000F5C78">
      <w:pPr>
        <w:spacing w:after="0" w:line="200" w:lineRule="exact"/>
        <w:rPr>
          <w:rFonts w:ascii="Times New Roman" w:eastAsia="Times New Roman" w:hAnsi="Times New Roman" w:cs="Times New Roman"/>
          <w:sz w:val="20"/>
          <w:szCs w:val="20"/>
          <w:lang w:val="hr-HR" w:eastAsia="hr-HR"/>
        </w:rPr>
      </w:pPr>
      <w:r w:rsidRPr="000F5C78">
        <w:rPr>
          <w:rFonts w:ascii="Times New Roman" w:eastAsia="Times New Roman" w:hAnsi="Times New Roman" w:cs="Times New Roman"/>
          <w:noProof/>
          <w:sz w:val="20"/>
          <w:szCs w:val="20"/>
          <w:lang w:val="hr-HR" w:eastAsia="hr-HR"/>
        </w:rPr>
        <w:drawing>
          <wp:anchor distT="0" distB="0" distL="114300" distR="114300" simplePos="0" relativeHeight="251718656" behindDoc="1" locked="0" layoutInCell="0" allowOverlap="1" wp14:anchorId="3BB06C69" wp14:editId="72F00643">
            <wp:simplePos x="0" y="0"/>
            <wp:positionH relativeFrom="margin">
              <wp:align>left</wp:align>
            </wp:positionH>
            <wp:positionV relativeFrom="paragraph">
              <wp:posOffset>192405</wp:posOffset>
            </wp:positionV>
            <wp:extent cx="5648960" cy="45085"/>
            <wp:effectExtent l="0" t="0" r="8890" b="0"/>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960" cy="45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FEE0D" w14:textId="77777777" w:rsidR="000F5C78" w:rsidRPr="000F5C78" w:rsidRDefault="000F5C78" w:rsidP="000F5C78">
      <w:pPr>
        <w:spacing w:after="0" w:line="338" w:lineRule="exact"/>
        <w:rPr>
          <w:rFonts w:ascii="Times New Roman" w:eastAsia="Times New Roman" w:hAnsi="Times New Roman" w:cs="Times New Roman"/>
          <w:sz w:val="20"/>
          <w:szCs w:val="20"/>
          <w:lang w:val="hr-HR" w:eastAsia="hr-HR"/>
        </w:rPr>
      </w:pPr>
    </w:p>
    <w:tbl>
      <w:tblPr>
        <w:tblpPr w:leftFromText="180" w:rightFromText="180" w:vertAnchor="text" w:horzAnchor="margin" w:tblpY="-65"/>
        <w:tblW w:w="8987" w:type="dxa"/>
        <w:tblLayout w:type="fixed"/>
        <w:tblCellMar>
          <w:left w:w="0" w:type="dxa"/>
          <w:right w:w="0" w:type="dxa"/>
        </w:tblCellMar>
        <w:tblLook w:val="00A0" w:firstRow="1" w:lastRow="0" w:firstColumn="1" w:lastColumn="0" w:noHBand="0" w:noVBand="0"/>
      </w:tblPr>
      <w:tblGrid>
        <w:gridCol w:w="8987"/>
      </w:tblGrid>
      <w:tr w:rsidR="000F5C78" w:rsidRPr="000F5C78" w14:paraId="3B16706D" w14:textId="77777777" w:rsidTr="00B868E6">
        <w:trPr>
          <w:trHeight w:val="284"/>
        </w:trPr>
        <w:tc>
          <w:tcPr>
            <w:tcW w:w="8987" w:type="dxa"/>
            <w:vAlign w:val="bottom"/>
          </w:tcPr>
          <w:p w14:paraId="287C13F5" w14:textId="77777777" w:rsidR="000F5C78" w:rsidRPr="000F5C78" w:rsidRDefault="000F5C78" w:rsidP="000F5C78">
            <w:pPr>
              <w:spacing w:after="0" w:line="240" w:lineRule="auto"/>
              <w:jc w:val="both"/>
              <w:rPr>
                <w:rFonts w:ascii="Calibri" w:eastAsia="Times New Roman" w:hAnsi="Calibri" w:cs="Calibri"/>
                <w:sz w:val="16"/>
                <w:szCs w:val="16"/>
                <w:lang w:val="hr-HR" w:eastAsia="hr-HR"/>
              </w:rPr>
            </w:pPr>
            <w:r w:rsidRPr="000F5C78">
              <w:rPr>
                <w:rFonts w:ascii="Calibri" w:eastAsia="Times New Roman" w:hAnsi="Calibri" w:cs="Calibri"/>
                <w:sz w:val="16"/>
                <w:szCs w:val="16"/>
                <w:lang w:val="hr-HR" w:eastAsia="hr-HR"/>
              </w:rPr>
              <w:t xml:space="preserve">Upute za prijavitelje                                                                                                                                                                                                               20                                                                                                                                                                                                                                                               </w:t>
            </w:r>
          </w:p>
        </w:tc>
      </w:tr>
    </w:tbl>
    <w:p w14:paraId="66E3D7F1" w14:textId="77777777" w:rsidR="000F5C78" w:rsidRPr="000F5C78" w:rsidRDefault="000F5C78" w:rsidP="000F5C78">
      <w:pPr>
        <w:spacing w:after="0" w:line="338" w:lineRule="exact"/>
        <w:rPr>
          <w:rFonts w:ascii="Times New Roman" w:eastAsia="Times New Roman" w:hAnsi="Times New Roman" w:cs="Times New Roman"/>
          <w:sz w:val="20"/>
          <w:szCs w:val="20"/>
          <w:lang w:val="hr-HR" w:eastAsia="hr-HR"/>
        </w:rPr>
      </w:pPr>
    </w:p>
    <w:p w14:paraId="4DE02A4B" w14:textId="77777777" w:rsidR="000F5C78" w:rsidRPr="000F5C78" w:rsidRDefault="000F5C78" w:rsidP="000F5C78">
      <w:pPr>
        <w:spacing w:after="0" w:line="240" w:lineRule="auto"/>
        <w:rPr>
          <w:rFonts w:ascii="Times New Roman" w:eastAsia="Times New Roman" w:hAnsi="Times New Roman" w:cs="Times New Roman"/>
          <w:lang w:val="hr-HR" w:eastAsia="hr-HR"/>
        </w:rPr>
      </w:pPr>
    </w:p>
    <w:p w14:paraId="4F2CE5CA" w14:textId="77777777" w:rsidR="009A3BAD" w:rsidRDefault="009A3BAD" w:rsidP="009A3BAD">
      <w:pPr>
        <w:spacing w:after="0" w:line="326" w:lineRule="exact"/>
        <w:ind w:right="624"/>
      </w:pPr>
    </w:p>
    <w:sectPr w:rsidR="009A3BA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30A"/>
    <w:multiLevelType w:val="hybridMultilevel"/>
    <w:tmpl w:val="FFFFFFFF"/>
    <w:lvl w:ilvl="0" w:tplc="AA701B86">
      <w:start w:val="15"/>
      <w:numFmt w:val="decimal"/>
      <w:lvlText w:val="%1."/>
      <w:lvlJc w:val="left"/>
      <w:pPr>
        <w:ind w:left="0" w:firstLine="0"/>
      </w:pPr>
      <w:rPr>
        <w:rFonts w:cs="Times New Roman"/>
      </w:rPr>
    </w:lvl>
    <w:lvl w:ilvl="1" w:tplc="336E5216">
      <w:numFmt w:val="decimal"/>
      <w:lvlText w:val=""/>
      <w:lvlJc w:val="left"/>
      <w:pPr>
        <w:ind w:left="0" w:firstLine="0"/>
      </w:pPr>
      <w:rPr>
        <w:rFonts w:cs="Times New Roman"/>
      </w:rPr>
    </w:lvl>
    <w:lvl w:ilvl="2" w:tplc="AAA03538">
      <w:numFmt w:val="decimal"/>
      <w:lvlText w:val=""/>
      <w:lvlJc w:val="left"/>
      <w:pPr>
        <w:ind w:left="0" w:firstLine="0"/>
      </w:pPr>
      <w:rPr>
        <w:rFonts w:cs="Times New Roman"/>
      </w:rPr>
    </w:lvl>
    <w:lvl w:ilvl="3" w:tplc="235C09C8">
      <w:numFmt w:val="decimal"/>
      <w:lvlText w:val=""/>
      <w:lvlJc w:val="left"/>
      <w:pPr>
        <w:ind w:left="0" w:firstLine="0"/>
      </w:pPr>
      <w:rPr>
        <w:rFonts w:cs="Times New Roman"/>
      </w:rPr>
    </w:lvl>
    <w:lvl w:ilvl="4" w:tplc="79BEE132">
      <w:numFmt w:val="decimal"/>
      <w:lvlText w:val=""/>
      <w:lvlJc w:val="left"/>
      <w:pPr>
        <w:ind w:left="0" w:firstLine="0"/>
      </w:pPr>
      <w:rPr>
        <w:rFonts w:cs="Times New Roman"/>
      </w:rPr>
    </w:lvl>
    <w:lvl w:ilvl="5" w:tplc="BE1A5D4E">
      <w:numFmt w:val="decimal"/>
      <w:lvlText w:val=""/>
      <w:lvlJc w:val="left"/>
      <w:pPr>
        <w:ind w:left="0" w:firstLine="0"/>
      </w:pPr>
      <w:rPr>
        <w:rFonts w:cs="Times New Roman"/>
      </w:rPr>
    </w:lvl>
    <w:lvl w:ilvl="6" w:tplc="E772BA0E">
      <w:numFmt w:val="decimal"/>
      <w:lvlText w:val=""/>
      <w:lvlJc w:val="left"/>
      <w:pPr>
        <w:ind w:left="0" w:firstLine="0"/>
      </w:pPr>
      <w:rPr>
        <w:rFonts w:cs="Times New Roman"/>
      </w:rPr>
    </w:lvl>
    <w:lvl w:ilvl="7" w:tplc="36FCB27E">
      <w:numFmt w:val="decimal"/>
      <w:lvlText w:val=""/>
      <w:lvlJc w:val="left"/>
      <w:pPr>
        <w:ind w:left="0" w:firstLine="0"/>
      </w:pPr>
      <w:rPr>
        <w:rFonts w:cs="Times New Roman"/>
      </w:rPr>
    </w:lvl>
    <w:lvl w:ilvl="8" w:tplc="0542341E">
      <w:numFmt w:val="decimal"/>
      <w:lvlText w:val=""/>
      <w:lvlJc w:val="left"/>
      <w:pPr>
        <w:ind w:left="0" w:firstLine="0"/>
      </w:pPr>
      <w:rPr>
        <w:rFonts w:cs="Times New Roman"/>
      </w:rPr>
    </w:lvl>
  </w:abstractNum>
  <w:abstractNum w:abstractNumId="1" w15:restartNumberingAfterBreak="0">
    <w:nsid w:val="0000074D"/>
    <w:multiLevelType w:val="hybridMultilevel"/>
    <w:tmpl w:val="FFFFFFFF"/>
    <w:lvl w:ilvl="0" w:tplc="23A4A492">
      <w:start w:val="4"/>
      <w:numFmt w:val="decimal"/>
      <w:lvlText w:val="%1."/>
      <w:lvlJc w:val="left"/>
      <w:pPr>
        <w:ind w:left="0" w:firstLine="0"/>
      </w:pPr>
      <w:rPr>
        <w:rFonts w:cs="Times New Roman"/>
      </w:rPr>
    </w:lvl>
    <w:lvl w:ilvl="1" w:tplc="FE56CF0E">
      <w:numFmt w:val="decimal"/>
      <w:lvlText w:val=""/>
      <w:lvlJc w:val="left"/>
      <w:pPr>
        <w:ind w:left="0" w:firstLine="0"/>
      </w:pPr>
      <w:rPr>
        <w:rFonts w:cs="Times New Roman"/>
      </w:rPr>
    </w:lvl>
    <w:lvl w:ilvl="2" w:tplc="0B62EFD4">
      <w:numFmt w:val="decimal"/>
      <w:lvlText w:val=""/>
      <w:lvlJc w:val="left"/>
      <w:pPr>
        <w:ind w:left="0" w:firstLine="0"/>
      </w:pPr>
      <w:rPr>
        <w:rFonts w:cs="Times New Roman"/>
      </w:rPr>
    </w:lvl>
    <w:lvl w:ilvl="3" w:tplc="4D5E9668">
      <w:numFmt w:val="decimal"/>
      <w:lvlText w:val=""/>
      <w:lvlJc w:val="left"/>
      <w:pPr>
        <w:ind w:left="0" w:firstLine="0"/>
      </w:pPr>
      <w:rPr>
        <w:rFonts w:cs="Times New Roman"/>
      </w:rPr>
    </w:lvl>
    <w:lvl w:ilvl="4" w:tplc="98929846">
      <w:numFmt w:val="decimal"/>
      <w:lvlText w:val=""/>
      <w:lvlJc w:val="left"/>
      <w:pPr>
        <w:ind w:left="0" w:firstLine="0"/>
      </w:pPr>
      <w:rPr>
        <w:rFonts w:cs="Times New Roman"/>
      </w:rPr>
    </w:lvl>
    <w:lvl w:ilvl="5" w:tplc="4148F4D6">
      <w:numFmt w:val="decimal"/>
      <w:lvlText w:val=""/>
      <w:lvlJc w:val="left"/>
      <w:pPr>
        <w:ind w:left="0" w:firstLine="0"/>
      </w:pPr>
      <w:rPr>
        <w:rFonts w:cs="Times New Roman"/>
      </w:rPr>
    </w:lvl>
    <w:lvl w:ilvl="6" w:tplc="4B36A480">
      <w:numFmt w:val="decimal"/>
      <w:lvlText w:val=""/>
      <w:lvlJc w:val="left"/>
      <w:pPr>
        <w:ind w:left="0" w:firstLine="0"/>
      </w:pPr>
      <w:rPr>
        <w:rFonts w:cs="Times New Roman"/>
      </w:rPr>
    </w:lvl>
    <w:lvl w:ilvl="7" w:tplc="307428FA">
      <w:numFmt w:val="decimal"/>
      <w:lvlText w:val=""/>
      <w:lvlJc w:val="left"/>
      <w:pPr>
        <w:ind w:left="0" w:firstLine="0"/>
      </w:pPr>
      <w:rPr>
        <w:rFonts w:cs="Times New Roman"/>
      </w:rPr>
    </w:lvl>
    <w:lvl w:ilvl="8" w:tplc="509CE5A4">
      <w:numFmt w:val="decimal"/>
      <w:lvlText w:val=""/>
      <w:lvlJc w:val="left"/>
      <w:pPr>
        <w:ind w:left="0" w:firstLine="0"/>
      </w:pPr>
      <w:rPr>
        <w:rFonts w:cs="Times New Roman"/>
      </w:rPr>
    </w:lvl>
  </w:abstractNum>
  <w:abstractNum w:abstractNumId="2" w15:restartNumberingAfterBreak="0">
    <w:nsid w:val="00001238"/>
    <w:multiLevelType w:val="hybridMultilevel"/>
    <w:tmpl w:val="FFFFFFFF"/>
    <w:lvl w:ilvl="0" w:tplc="76C28626">
      <w:start w:val="1"/>
      <w:numFmt w:val="bullet"/>
      <w:lvlText w:val="•"/>
      <w:lvlJc w:val="left"/>
      <w:pPr>
        <w:ind w:left="0" w:firstLine="0"/>
      </w:pPr>
    </w:lvl>
    <w:lvl w:ilvl="1" w:tplc="E22C5EB8">
      <w:numFmt w:val="decimal"/>
      <w:lvlText w:val=""/>
      <w:lvlJc w:val="left"/>
      <w:pPr>
        <w:ind w:left="0" w:firstLine="0"/>
      </w:pPr>
      <w:rPr>
        <w:rFonts w:cs="Times New Roman"/>
      </w:rPr>
    </w:lvl>
    <w:lvl w:ilvl="2" w:tplc="4762F492">
      <w:numFmt w:val="decimal"/>
      <w:lvlText w:val=""/>
      <w:lvlJc w:val="left"/>
      <w:pPr>
        <w:ind w:left="0" w:firstLine="0"/>
      </w:pPr>
      <w:rPr>
        <w:rFonts w:cs="Times New Roman"/>
      </w:rPr>
    </w:lvl>
    <w:lvl w:ilvl="3" w:tplc="46B26DB2">
      <w:numFmt w:val="decimal"/>
      <w:lvlText w:val=""/>
      <w:lvlJc w:val="left"/>
      <w:pPr>
        <w:ind w:left="0" w:firstLine="0"/>
      </w:pPr>
      <w:rPr>
        <w:rFonts w:cs="Times New Roman"/>
      </w:rPr>
    </w:lvl>
    <w:lvl w:ilvl="4" w:tplc="DC44B8EE">
      <w:numFmt w:val="decimal"/>
      <w:lvlText w:val=""/>
      <w:lvlJc w:val="left"/>
      <w:pPr>
        <w:ind w:left="0" w:firstLine="0"/>
      </w:pPr>
      <w:rPr>
        <w:rFonts w:cs="Times New Roman"/>
      </w:rPr>
    </w:lvl>
    <w:lvl w:ilvl="5" w:tplc="3AB21934">
      <w:numFmt w:val="decimal"/>
      <w:lvlText w:val=""/>
      <w:lvlJc w:val="left"/>
      <w:pPr>
        <w:ind w:left="0" w:firstLine="0"/>
      </w:pPr>
      <w:rPr>
        <w:rFonts w:cs="Times New Roman"/>
      </w:rPr>
    </w:lvl>
    <w:lvl w:ilvl="6" w:tplc="33D86A22">
      <w:numFmt w:val="decimal"/>
      <w:lvlText w:val=""/>
      <w:lvlJc w:val="left"/>
      <w:pPr>
        <w:ind w:left="0" w:firstLine="0"/>
      </w:pPr>
      <w:rPr>
        <w:rFonts w:cs="Times New Roman"/>
      </w:rPr>
    </w:lvl>
    <w:lvl w:ilvl="7" w:tplc="2256C2E2">
      <w:numFmt w:val="decimal"/>
      <w:lvlText w:val=""/>
      <w:lvlJc w:val="left"/>
      <w:pPr>
        <w:ind w:left="0" w:firstLine="0"/>
      </w:pPr>
      <w:rPr>
        <w:rFonts w:cs="Times New Roman"/>
      </w:rPr>
    </w:lvl>
    <w:lvl w:ilvl="8" w:tplc="0E0EB22A">
      <w:numFmt w:val="decimal"/>
      <w:lvlText w:val=""/>
      <w:lvlJc w:val="left"/>
      <w:pPr>
        <w:ind w:left="0" w:firstLine="0"/>
      </w:pPr>
      <w:rPr>
        <w:rFonts w:cs="Times New Roman"/>
      </w:rPr>
    </w:lvl>
  </w:abstractNum>
  <w:abstractNum w:abstractNumId="3" w15:restartNumberingAfterBreak="0">
    <w:nsid w:val="00001AD4"/>
    <w:multiLevelType w:val="hybridMultilevel"/>
    <w:tmpl w:val="FFFFFFFF"/>
    <w:lvl w:ilvl="0" w:tplc="0C3A5160">
      <w:start w:val="1"/>
      <w:numFmt w:val="decimal"/>
      <w:lvlText w:val="%1."/>
      <w:lvlJc w:val="left"/>
      <w:pPr>
        <w:ind w:left="0" w:firstLine="0"/>
      </w:pPr>
      <w:rPr>
        <w:rFonts w:cs="Times New Roman"/>
      </w:rPr>
    </w:lvl>
    <w:lvl w:ilvl="1" w:tplc="6A443EE6">
      <w:numFmt w:val="decimal"/>
      <w:lvlText w:val=""/>
      <w:lvlJc w:val="left"/>
      <w:pPr>
        <w:ind w:left="0" w:firstLine="0"/>
      </w:pPr>
      <w:rPr>
        <w:rFonts w:cs="Times New Roman"/>
      </w:rPr>
    </w:lvl>
    <w:lvl w:ilvl="2" w:tplc="72E2D25C">
      <w:numFmt w:val="decimal"/>
      <w:lvlText w:val=""/>
      <w:lvlJc w:val="left"/>
      <w:pPr>
        <w:ind w:left="0" w:firstLine="0"/>
      </w:pPr>
      <w:rPr>
        <w:rFonts w:cs="Times New Roman"/>
      </w:rPr>
    </w:lvl>
    <w:lvl w:ilvl="3" w:tplc="CEF89B06">
      <w:numFmt w:val="decimal"/>
      <w:lvlText w:val=""/>
      <w:lvlJc w:val="left"/>
      <w:pPr>
        <w:ind w:left="0" w:firstLine="0"/>
      </w:pPr>
      <w:rPr>
        <w:rFonts w:cs="Times New Roman"/>
      </w:rPr>
    </w:lvl>
    <w:lvl w:ilvl="4" w:tplc="ADEA8352">
      <w:numFmt w:val="decimal"/>
      <w:lvlText w:val=""/>
      <w:lvlJc w:val="left"/>
      <w:pPr>
        <w:ind w:left="0" w:firstLine="0"/>
      </w:pPr>
      <w:rPr>
        <w:rFonts w:cs="Times New Roman"/>
      </w:rPr>
    </w:lvl>
    <w:lvl w:ilvl="5" w:tplc="7FC08F30">
      <w:numFmt w:val="decimal"/>
      <w:lvlText w:val=""/>
      <w:lvlJc w:val="left"/>
      <w:pPr>
        <w:ind w:left="0" w:firstLine="0"/>
      </w:pPr>
      <w:rPr>
        <w:rFonts w:cs="Times New Roman"/>
      </w:rPr>
    </w:lvl>
    <w:lvl w:ilvl="6" w:tplc="CFA6AA94">
      <w:numFmt w:val="decimal"/>
      <w:lvlText w:val=""/>
      <w:lvlJc w:val="left"/>
      <w:pPr>
        <w:ind w:left="0" w:firstLine="0"/>
      </w:pPr>
      <w:rPr>
        <w:rFonts w:cs="Times New Roman"/>
      </w:rPr>
    </w:lvl>
    <w:lvl w:ilvl="7" w:tplc="864EC56E">
      <w:numFmt w:val="decimal"/>
      <w:lvlText w:val=""/>
      <w:lvlJc w:val="left"/>
      <w:pPr>
        <w:ind w:left="0" w:firstLine="0"/>
      </w:pPr>
      <w:rPr>
        <w:rFonts w:cs="Times New Roman"/>
      </w:rPr>
    </w:lvl>
    <w:lvl w:ilvl="8" w:tplc="957E7F36">
      <w:numFmt w:val="decimal"/>
      <w:lvlText w:val=""/>
      <w:lvlJc w:val="left"/>
      <w:pPr>
        <w:ind w:left="0" w:firstLine="0"/>
      </w:pPr>
      <w:rPr>
        <w:rFonts w:cs="Times New Roman"/>
      </w:rPr>
    </w:lvl>
  </w:abstractNum>
  <w:abstractNum w:abstractNumId="4" w15:restartNumberingAfterBreak="0">
    <w:nsid w:val="00001E1F"/>
    <w:multiLevelType w:val="hybridMultilevel"/>
    <w:tmpl w:val="FFFFFFFF"/>
    <w:lvl w:ilvl="0" w:tplc="6D966C74">
      <w:start w:val="3"/>
      <w:numFmt w:val="decimal"/>
      <w:lvlText w:val="%1."/>
      <w:lvlJc w:val="left"/>
      <w:pPr>
        <w:ind w:left="0" w:firstLine="0"/>
      </w:pPr>
      <w:rPr>
        <w:rFonts w:cs="Times New Roman"/>
      </w:rPr>
    </w:lvl>
    <w:lvl w:ilvl="1" w:tplc="133425C6">
      <w:start w:val="1"/>
      <w:numFmt w:val="decimal"/>
      <w:lvlText w:val="%2"/>
      <w:lvlJc w:val="left"/>
      <w:pPr>
        <w:ind w:left="0" w:firstLine="0"/>
      </w:pPr>
      <w:rPr>
        <w:rFonts w:cs="Times New Roman"/>
      </w:rPr>
    </w:lvl>
    <w:lvl w:ilvl="2" w:tplc="A3B61CDA">
      <w:numFmt w:val="decimal"/>
      <w:lvlText w:val=""/>
      <w:lvlJc w:val="left"/>
      <w:pPr>
        <w:ind w:left="0" w:firstLine="0"/>
      </w:pPr>
      <w:rPr>
        <w:rFonts w:cs="Times New Roman"/>
      </w:rPr>
    </w:lvl>
    <w:lvl w:ilvl="3" w:tplc="2116A44C">
      <w:numFmt w:val="decimal"/>
      <w:lvlText w:val=""/>
      <w:lvlJc w:val="left"/>
      <w:pPr>
        <w:ind w:left="0" w:firstLine="0"/>
      </w:pPr>
      <w:rPr>
        <w:rFonts w:cs="Times New Roman"/>
      </w:rPr>
    </w:lvl>
    <w:lvl w:ilvl="4" w:tplc="76F4F368">
      <w:numFmt w:val="decimal"/>
      <w:lvlText w:val=""/>
      <w:lvlJc w:val="left"/>
      <w:pPr>
        <w:ind w:left="0" w:firstLine="0"/>
      </w:pPr>
      <w:rPr>
        <w:rFonts w:cs="Times New Roman"/>
      </w:rPr>
    </w:lvl>
    <w:lvl w:ilvl="5" w:tplc="86E20B94">
      <w:numFmt w:val="decimal"/>
      <w:lvlText w:val=""/>
      <w:lvlJc w:val="left"/>
      <w:pPr>
        <w:ind w:left="0" w:firstLine="0"/>
      </w:pPr>
      <w:rPr>
        <w:rFonts w:cs="Times New Roman"/>
      </w:rPr>
    </w:lvl>
    <w:lvl w:ilvl="6" w:tplc="B04CC8D8">
      <w:numFmt w:val="decimal"/>
      <w:lvlText w:val=""/>
      <w:lvlJc w:val="left"/>
      <w:pPr>
        <w:ind w:left="0" w:firstLine="0"/>
      </w:pPr>
      <w:rPr>
        <w:rFonts w:cs="Times New Roman"/>
      </w:rPr>
    </w:lvl>
    <w:lvl w:ilvl="7" w:tplc="87987440">
      <w:numFmt w:val="decimal"/>
      <w:lvlText w:val=""/>
      <w:lvlJc w:val="left"/>
      <w:pPr>
        <w:ind w:left="0" w:firstLine="0"/>
      </w:pPr>
      <w:rPr>
        <w:rFonts w:cs="Times New Roman"/>
      </w:rPr>
    </w:lvl>
    <w:lvl w:ilvl="8" w:tplc="57246BB4">
      <w:numFmt w:val="decimal"/>
      <w:lvlText w:val=""/>
      <w:lvlJc w:val="left"/>
      <w:pPr>
        <w:ind w:left="0" w:firstLine="0"/>
      </w:pPr>
      <w:rPr>
        <w:rFonts w:cs="Times New Roman"/>
      </w:rPr>
    </w:lvl>
  </w:abstractNum>
  <w:abstractNum w:abstractNumId="5" w15:restartNumberingAfterBreak="0">
    <w:nsid w:val="00002213"/>
    <w:multiLevelType w:val="hybridMultilevel"/>
    <w:tmpl w:val="FFFFFFFF"/>
    <w:lvl w:ilvl="0" w:tplc="60121B9A">
      <w:start w:val="3"/>
      <w:numFmt w:val="decimal"/>
      <w:lvlText w:val="%1."/>
      <w:lvlJc w:val="left"/>
      <w:pPr>
        <w:ind w:left="0" w:firstLine="0"/>
      </w:pPr>
      <w:rPr>
        <w:rFonts w:cs="Times New Roman"/>
      </w:rPr>
    </w:lvl>
    <w:lvl w:ilvl="1" w:tplc="5DE2279E">
      <w:numFmt w:val="decimal"/>
      <w:lvlText w:val=""/>
      <w:lvlJc w:val="left"/>
      <w:pPr>
        <w:ind w:left="0" w:firstLine="0"/>
      </w:pPr>
      <w:rPr>
        <w:rFonts w:cs="Times New Roman"/>
      </w:rPr>
    </w:lvl>
    <w:lvl w:ilvl="2" w:tplc="608410E0">
      <w:numFmt w:val="decimal"/>
      <w:lvlText w:val=""/>
      <w:lvlJc w:val="left"/>
      <w:pPr>
        <w:ind w:left="0" w:firstLine="0"/>
      </w:pPr>
      <w:rPr>
        <w:rFonts w:cs="Times New Roman"/>
      </w:rPr>
    </w:lvl>
    <w:lvl w:ilvl="3" w:tplc="C52CE434">
      <w:numFmt w:val="decimal"/>
      <w:lvlText w:val=""/>
      <w:lvlJc w:val="left"/>
      <w:pPr>
        <w:ind w:left="0" w:firstLine="0"/>
      </w:pPr>
      <w:rPr>
        <w:rFonts w:cs="Times New Roman"/>
      </w:rPr>
    </w:lvl>
    <w:lvl w:ilvl="4" w:tplc="5350A9B6">
      <w:numFmt w:val="decimal"/>
      <w:lvlText w:val=""/>
      <w:lvlJc w:val="left"/>
      <w:pPr>
        <w:ind w:left="0" w:firstLine="0"/>
      </w:pPr>
      <w:rPr>
        <w:rFonts w:cs="Times New Roman"/>
      </w:rPr>
    </w:lvl>
    <w:lvl w:ilvl="5" w:tplc="474CC33C">
      <w:numFmt w:val="decimal"/>
      <w:lvlText w:val=""/>
      <w:lvlJc w:val="left"/>
      <w:pPr>
        <w:ind w:left="0" w:firstLine="0"/>
      </w:pPr>
      <w:rPr>
        <w:rFonts w:cs="Times New Roman"/>
      </w:rPr>
    </w:lvl>
    <w:lvl w:ilvl="6" w:tplc="6B4CE256">
      <w:numFmt w:val="decimal"/>
      <w:lvlText w:val=""/>
      <w:lvlJc w:val="left"/>
      <w:pPr>
        <w:ind w:left="0" w:firstLine="0"/>
      </w:pPr>
      <w:rPr>
        <w:rFonts w:cs="Times New Roman"/>
      </w:rPr>
    </w:lvl>
    <w:lvl w:ilvl="7" w:tplc="AAAC0924">
      <w:numFmt w:val="decimal"/>
      <w:lvlText w:val=""/>
      <w:lvlJc w:val="left"/>
      <w:pPr>
        <w:ind w:left="0" w:firstLine="0"/>
      </w:pPr>
      <w:rPr>
        <w:rFonts w:cs="Times New Roman"/>
      </w:rPr>
    </w:lvl>
    <w:lvl w:ilvl="8" w:tplc="F032370E">
      <w:numFmt w:val="decimal"/>
      <w:lvlText w:val=""/>
      <w:lvlJc w:val="left"/>
      <w:pPr>
        <w:ind w:left="0" w:firstLine="0"/>
      </w:pPr>
      <w:rPr>
        <w:rFonts w:cs="Times New Roman"/>
      </w:rPr>
    </w:lvl>
  </w:abstractNum>
  <w:abstractNum w:abstractNumId="6" w15:restartNumberingAfterBreak="0">
    <w:nsid w:val="0000260D"/>
    <w:multiLevelType w:val="hybridMultilevel"/>
    <w:tmpl w:val="FFFFFFFF"/>
    <w:lvl w:ilvl="0" w:tplc="9D6CC420">
      <w:start w:val="8"/>
      <w:numFmt w:val="decimal"/>
      <w:lvlText w:val="%1."/>
      <w:lvlJc w:val="left"/>
      <w:pPr>
        <w:ind w:left="0" w:firstLine="0"/>
      </w:pPr>
      <w:rPr>
        <w:rFonts w:cs="Times New Roman"/>
      </w:rPr>
    </w:lvl>
    <w:lvl w:ilvl="1" w:tplc="9028E848">
      <w:numFmt w:val="decimal"/>
      <w:lvlText w:val=""/>
      <w:lvlJc w:val="left"/>
      <w:pPr>
        <w:ind w:left="0" w:firstLine="0"/>
      </w:pPr>
      <w:rPr>
        <w:rFonts w:cs="Times New Roman"/>
      </w:rPr>
    </w:lvl>
    <w:lvl w:ilvl="2" w:tplc="93140E3E">
      <w:numFmt w:val="decimal"/>
      <w:lvlText w:val=""/>
      <w:lvlJc w:val="left"/>
      <w:pPr>
        <w:ind w:left="0" w:firstLine="0"/>
      </w:pPr>
      <w:rPr>
        <w:rFonts w:cs="Times New Roman"/>
      </w:rPr>
    </w:lvl>
    <w:lvl w:ilvl="3" w:tplc="DF10F542">
      <w:numFmt w:val="decimal"/>
      <w:lvlText w:val=""/>
      <w:lvlJc w:val="left"/>
      <w:pPr>
        <w:ind w:left="0" w:firstLine="0"/>
      </w:pPr>
      <w:rPr>
        <w:rFonts w:cs="Times New Roman"/>
      </w:rPr>
    </w:lvl>
    <w:lvl w:ilvl="4" w:tplc="70C2442E">
      <w:numFmt w:val="decimal"/>
      <w:lvlText w:val=""/>
      <w:lvlJc w:val="left"/>
      <w:pPr>
        <w:ind w:left="0" w:firstLine="0"/>
      </w:pPr>
      <w:rPr>
        <w:rFonts w:cs="Times New Roman"/>
      </w:rPr>
    </w:lvl>
    <w:lvl w:ilvl="5" w:tplc="EF2AC1EE">
      <w:numFmt w:val="decimal"/>
      <w:lvlText w:val=""/>
      <w:lvlJc w:val="left"/>
      <w:pPr>
        <w:ind w:left="0" w:firstLine="0"/>
      </w:pPr>
      <w:rPr>
        <w:rFonts w:cs="Times New Roman"/>
      </w:rPr>
    </w:lvl>
    <w:lvl w:ilvl="6" w:tplc="6AFCBA58">
      <w:numFmt w:val="decimal"/>
      <w:lvlText w:val=""/>
      <w:lvlJc w:val="left"/>
      <w:pPr>
        <w:ind w:left="0" w:firstLine="0"/>
      </w:pPr>
      <w:rPr>
        <w:rFonts w:cs="Times New Roman"/>
      </w:rPr>
    </w:lvl>
    <w:lvl w:ilvl="7" w:tplc="513823D4">
      <w:numFmt w:val="decimal"/>
      <w:lvlText w:val=""/>
      <w:lvlJc w:val="left"/>
      <w:pPr>
        <w:ind w:left="0" w:firstLine="0"/>
      </w:pPr>
      <w:rPr>
        <w:rFonts w:cs="Times New Roman"/>
      </w:rPr>
    </w:lvl>
    <w:lvl w:ilvl="8" w:tplc="E3585700">
      <w:numFmt w:val="decimal"/>
      <w:lvlText w:val=""/>
      <w:lvlJc w:val="left"/>
      <w:pPr>
        <w:ind w:left="0" w:firstLine="0"/>
      </w:pPr>
      <w:rPr>
        <w:rFonts w:cs="Times New Roman"/>
      </w:rPr>
    </w:lvl>
  </w:abstractNum>
  <w:abstractNum w:abstractNumId="7" w15:restartNumberingAfterBreak="0">
    <w:nsid w:val="000026A6"/>
    <w:multiLevelType w:val="hybridMultilevel"/>
    <w:tmpl w:val="FFFFFFFF"/>
    <w:lvl w:ilvl="0" w:tplc="9E082824">
      <w:start w:val="1"/>
      <w:numFmt w:val="decimal"/>
      <w:lvlText w:val="%1."/>
      <w:lvlJc w:val="left"/>
      <w:pPr>
        <w:ind w:left="0" w:firstLine="0"/>
      </w:pPr>
      <w:rPr>
        <w:rFonts w:cs="Times New Roman"/>
      </w:rPr>
    </w:lvl>
    <w:lvl w:ilvl="1" w:tplc="6D6C463A">
      <w:numFmt w:val="decimal"/>
      <w:lvlText w:val=""/>
      <w:lvlJc w:val="left"/>
      <w:pPr>
        <w:ind w:left="0" w:firstLine="0"/>
      </w:pPr>
      <w:rPr>
        <w:rFonts w:cs="Times New Roman"/>
      </w:rPr>
    </w:lvl>
    <w:lvl w:ilvl="2" w:tplc="974E18FC">
      <w:numFmt w:val="decimal"/>
      <w:lvlText w:val=""/>
      <w:lvlJc w:val="left"/>
      <w:pPr>
        <w:ind w:left="0" w:firstLine="0"/>
      </w:pPr>
      <w:rPr>
        <w:rFonts w:cs="Times New Roman"/>
      </w:rPr>
    </w:lvl>
    <w:lvl w:ilvl="3" w:tplc="F252B8DC">
      <w:numFmt w:val="decimal"/>
      <w:lvlText w:val=""/>
      <w:lvlJc w:val="left"/>
      <w:pPr>
        <w:ind w:left="0" w:firstLine="0"/>
      </w:pPr>
      <w:rPr>
        <w:rFonts w:cs="Times New Roman"/>
      </w:rPr>
    </w:lvl>
    <w:lvl w:ilvl="4" w:tplc="7CB6BE84">
      <w:numFmt w:val="decimal"/>
      <w:lvlText w:val=""/>
      <w:lvlJc w:val="left"/>
      <w:pPr>
        <w:ind w:left="0" w:firstLine="0"/>
      </w:pPr>
      <w:rPr>
        <w:rFonts w:cs="Times New Roman"/>
      </w:rPr>
    </w:lvl>
    <w:lvl w:ilvl="5" w:tplc="562E9044">
      <w:numFmt w:val="decimal"/>
      <w:lvlText w:val=""/>
      <w:lvlJc w:val="left"/>
      <w:pPr>
        <w:ind w:left="0" w:firstLine="0"/>
      </w:pPr>
      <w:rPr>
        <w:rFonts w:cs="Times New Roman"/>
      </w:rPr>
    </w:lvl>
    <w:lvl w:ilvl="6" w:tplc="263E6AB8">
      <w:numFmt w:val="decimal"/>
      <w:lvlText w:val=""/>
      <w:lvlJc w:val="left"/>
      <w:pPr>
        <w:ind w:left="0" w:firstLine="0"/>
      </w:pPr>
      <w:rPr>
        <w:rFonts w:cs="Times New Roman"/>
      </w:rPr>
    </w:lvl>
    <w:lvl w:ilvl="7" w:tplc="8EBA2158">
      <w:numFmt w:val="decimal"/>
      <w:lvlText w:val=""/>
      <w:lvlJc w:val="left"/>
      <w:pPr>
        <w:ind w:left="0" w:firstLine="0"/>
      </w:pPr>
      <w:rPr>
        <w:rFonts w:cs="Times New Roman"/>
      </w:rPr>
    </w:lvl>
    <w:lvl w:ilvl="8" w:tplc="87ECD5DE">
      <w:numFmt w:val="decimal"/>
      <w:lvlText w:val=""/>
      <w:lvlJc w:val="left"/>
      <w:pPr>
        <w:ind w:left="0" w:firstLine="0"/>
      </w:pPr>
      <w:rPr>
        <w:rFonts w:cs="Times New Roman"/>
      </w:rPr>
    </w:lvl>
  </w:abstractNum>
  <w:abstractNum w:abstractNumId="8" w15:restartNumberingAfterBreak="0">
    <w:nsid w:val="00002D12"/>
    <w:multiLevelType w:val="hybridMultilevel"/>
    <w:tmpl w:val="FFFFFFFF"/>
    <w:lvl w:ilvl="0" w:tplc="02B09814">
      <w:start w:val="1"/>
      <w:numFmt w:val="decimal"/>
      <w:lvlText w:val="%1."/>
      <w:lvlJc w:val="left"/>
      <w:pPr>
        <w:ind w:left="0" w:firstLine="0"/>
      </w:pPr>
      <w:rPr>
        <w:rFonts w:cs="Times New Roman"/>
      </w:rPr>
    </w:lvl>
    <w:lvl w:ilvl="1" w:tplc="E1D0A244">
      <w:numFmt w:val="decimal"/>
      <w:lvlText w:val=""/>
      <w:lvlJc w:val="left"/>
      <w:pPr>
        <w:ind w:left="0" w:firstLine="0"/>
      </w:pPr>
      <w:rPr>
        <w:rFonts w:cs="Times New Roman"/>
      </w:rPr>
    </w:lvl>
    <w:lvl w:ilvl="2" w:tplc="8C843B64">
      <w:numFmt w:val="decimal"/>
      <w:lvlText w:val=""/>
      <w:lvlJc w:val="left"/>
      <w:pPr>
        <w:ind w:left="0" w:firstLine="0"/>
      </w:pPr>
      <w:rPr>
        <w:rFonts w:cs="Times New Roman"/>
      </w:rPr>
    </w:lvl>
    <w:lvl w:ilvl="3" w:tplc="F22C2AD6">
      <w:numFmt w:val="decimal"/>
      <w:lvlText w:val=""/>
      <w:lvlJc w:val="left"/>
      <w:pPr>
        <w:ind w:left="0" w:firstLine="0"/>
      </w:pPr>
      <w:rPr>
        <w:rFonts w:cs="Times New Roman"/>
      </w:rPr>
    </w:lvl>
    <w:lvl w:ilvl="4" w:tplc="CC929842">
      <w:numFmt w:val="decimal"/>
      <w:lvlText w:val=""/>
      <w:lvlJc w:val="left"/>
      <w:pPr>
        <w:ind w:left="0" w:firstLine="0"/>
      </w:pPr>
      <w:rPr>
        <w:rFonts w:cs="Times New Roman"/>
      </w:rPr>
    </w:lvl>
    <w:lvl w:ilvl="5" w:tplc="A7643E30">
      <w:numFmt w:val="decimal"/>
      <w:lvlText w:val=""/>
      <w:lvlJc w:val="left"/>
      <w:pPr>
        <w:ind w:left="0" w:firstLine="0"/>
      </w:pPr>
      <w:rPr>
        <w:rFonts w:cs="Times New Roman"/>
      </w:rPr>
    </w:lvl>
    <w:lvl w:ilvl="6" w:tplc="2C3EAC98">
      <w:numFmt w:val="decimal"/>
      <w:lvlText w:val=""/>
      <w:lvlJc w:val="left"/>
      <w:pPr>
        <w:ind w:left="0" w:firstLine="0"/>
      </w:pPr>
      <w:rPr>
        <w:rFonts w:cs="Times New Roman"/>
      </w:rPr>
    </w:lvl>
    <w:lvl w:ilvl="7" w:tplc="AEA80696">
      <w:numFmt w:val="decimal"/>
      <w:lvlText w:val=""/>
      <w:lvlJc w:val="left"/>
      <w:pPr>
        <w:ind w:left="0" w:firstLine="0"/>
      </w:pPr>
      <w:rPr>
        <w:rFonts w:cs="Times New Roman"/>
      </w:rPr>
    </w:lvl>
    <w:lvl w:ilvl="8" w:tplc="074C680C">
      <w:numFmt w:val="decimal"/>
      <w:lvlText w:val=""/>
      <w:lvlJc w:val="left"/>
      <w:pPr>
        <w:ind w:left="0" w:firstLine="0"/>
      </w:pPr>
      <w:rPr>
        <w:rFonts w:cs="Times New Roman"/>
      </w:rPr>
    </w:lvl>
  </w:abstractNum>
  <w:abstractNum w:abstractNumId="9" w15:restartNumberingAfterBreak="0">
    <w:nsid w:val="0000323B"/>
    <w:multiLevelType w:val="hybridMultilevel"/>
    <w:tmpl w:val="FFFFFFFF"/>
    <w:lvl w:ilvl="0" w:tplc="F39E981A">
      <w:start w:val="1"/>
      <w:numFmt w:val="decimal"/>
      <w:lvlText w:val="%1."/>
      <w:lvlJc w:val="left"/>
      <w:pPr>
        <w:ind w:left="0" w:firstLine="0"/>
      </w:pPr>
      <w:rPr>
        <w:rFonts w:cs="Times New Roman"/>
      </w:rPr>
    </w:lvl>
    <w:lvl w:ilvl="1" w:tplc="82E4C5DE">
      <w:numFmt w:val="decimal"/>
      <w:lvlText w:val=""/>
      <w:lvlJc w:val="left"/>
      <w:pPr>
        <w:ind w:left="0" w:firstLine="0"/>
      </w:pPr>
      <w:rPr>
        <w:rFonts w:cs="Times New Roman"/>
      </w:rPr>
    </w:lvl>
    <w:lvl w:ilvl="2" w:tplc="87AAFE5E">
      <w:numFmt w:val="decimal"/>
      <w:lvlText w:val=""/>
      <w:lvlJc w:val="left"/>
      <w:pPr>
        <w:ind w:left="0" w:firstLine="0"/>
      </w:pPr>
      <w:rPr>
        <w:rFonts w:cs="Times New Roman"/>
      </w:rPr>
    </w:lvl>
    <w:lvl w:ilvl="3" w:tplc="F8768BE2">
      <w:numFmt w:val="decimal"/>
      <w:lvlText w:val=""/>
      <w:lvlJc w:val="left"/>
      <w:pPr>
        <w:ind w:left="0" w:firstLine="0"/>
      </w:pPr>
      <w:rPr>
        <w:rFonts w:cs="Times New Roman"/>
      </w:rPr>
    </w:lvl>
    <w:lvl w:ilvl="4" w:tplc="EF5E8B3A">
      <w:numFmt w:val="decimal"/>
      <w:lvlText w:val=""/>
      <w:lvlJc w:val="left"/>
      <w:pPr>
        <w:ind w:left="0" w:firstLine="0"/>
      </w:pPr>
      <w:rPr>
        <w:rFonts w:cs="Times New Roman"/>
      </w:rPr>
    </w:lvl>
    <w:lvl w:ilvl="5" w:tplc="95822DCC">
      <w:numFmt w:val="decimal"/>
      <w:lvlText w:val=""/>
      <w:lvlJc w:val="left"/>
      <w:pPr>
        <w:ind w:left="0" w:firstLine="0"/>
      </w:pPr>
      <w:rPr>
        <w:rFonts w:cs="Times New Roman"/>
      </w:rPr>
    </w:lvl>
    <w:lvl w:ilvl="6" w:tplc="345CFEAA">
      <w:numFmt w:val="decimal"/>
      <w:lvlText w:val=""/>
      <w:lvlJc w:val="left"/>
      <w:pPr>
        <w:ind w:left="0" w:firstLine="0"/>
      </w:pPr>
      <w:rPr>
        <w:rFonts w:cs="Times New Roman"/>
      </w:rPr>
    </w:lvl>
    <w:lvl w:ilvl="7" w:tplc="82D6DE92">
      <w:numFmt w:val="decimal"/>
      <w:lvlText w:val=""/>
      <w:lvlJc w:val="left"/>
      <w:pPr>
        <w:ind w:left="0" w:firstLine="0"/>
      </w:pPr>
      <w:rPr>
        <w:rFonts w:cs="Times New Roman"/>
      </w:rPr>
    </w:lvl>
    <w:lvl w:ilvl="8" w:tplc="0562E882">
      <w:numFmt w:val="decimal"/>
      <w:lvlText w:val=""/>
      <w:lvlJc w:val="left"/>
      <w:pPr>
        <w:ind w:left="0" w:firstLine="0"/>
      </w:pPr>
      <w:rPr>
        <w:rFonts w:cs="Times New Roman"/>
      </w:rPr>
    </w:lvl>
  </w:abstractNum>
  <w:abstractNum w:abstractNumId="10" w15:restartNumberingAfterBreak="0">
    <w:nsid w:val="00003B25"/>
    <w:multiLevelType w:val="hybridMultilevel"/>
    <w:tmpl w:val="FFFFFFFF"/>
    <w:lvl w:ilvl="0" w:tplc="626E73BC">
      <w:start w:val="1"/>
      <w:numFmt w:val="decimal"/>
      <w:lvlText w:val="%1"/>
      <w:lvlJc w:val="left"/>
      <w:pPr>
        <w:ind w:left="0" w:firstLine="0"/>
      </w:pPr>
      <w:rPr>
        <w:rFonts w:cs="Times New Roman"/>
      </w:rPr>
    </w:lvl>
    <w:lvl w:ilvl="1" w:tplc="5D8410CC">
      <w:start w:val="1"/>
      <w:numFmt w:val="decimal"/>
      <w:lvlText w:val="%2."/>
      <w:lvlJc w:val="left"/>
      <w:pPr>
        <w:ind w:left="0" w:firstLine="0"/>
      </w:pPr>
      <w:rPr>
        <w:rFonts w:cs="Times New Roman"/>
      </w:rPr>
    </w:lvl>
    <w:lvl w:ilvl="2" w:tplc="9F0E4522">
      <w:numFmt w:val="decimal"/>
      <w:lvlText w:val=""/>
      <w:lvlJc w:val="left"/>
      <w:pPr>
        <w:ind w:left="0" w:firstLine="0"/>
      </w:pPr>
      <w:rPr>
        <w:rFonts w:cs="Times New Roman"/>
      </w:rPr>
    </w:lvl>
    <w:lvl w:ilvl="3" w:tplc="856AC33C">
      <w:numFmt w:val="decimal"/>
      <w:lvlText w:val=""/>
      <w:lvlJc w:val="left"/>
      <w:pPr>
        <w:ind w:left="0" w:firstLine="0"/>
      </w:pPr>
      <w:rPr>
        <w:rFonts w:cs="Times New Roman"/>
      </w:rPr>
    </w:lvl>
    <w:lvl w:ilvl="4" w:tplc="9006D5BE">
      <w:numFmt w:val="decimal"/>
      <w:lvlText w:val=""/>
      <w:lvlJc w:val="left"/>
      <w:pPr>
        <w:ind w:left="0" w:firstLine="0"/>
      </w:pPr>
      <w:rPr>
        <w:rFonts w:cs="Times New Roman"/>
      </w:rPr>
    </w:lvl>
    <w:lvl w:ilvl="5" w:tplc="98B03DA8">
      <w:numFmt w:val="decimal"/>
      <w:lvlText w:val=""/>
      <w:lvlJc w:val="left"/>
      <w:pPr>
        <w:ind w:left="0" w:firstLine="0"/>
      </w:pPr>
      <w:rPr>
        <w:rFonts w:cs="Times New Roman"/>
      </w:rPr>
    </w:lvl>
    <w:lvl w:ilvl="6" w:tplc="D5524DEE">
      <w:numFmt w:val="decimal"/>
      <w:lvlText w:val=""/>
      <w:lvlJc w:val="left"/>
      <w:pPr>
        <w:ind w:left="0" w:firstLine="0"/>
      </w:pPr>
      <w:rPr>
        <w:rFonts w:cs="Times New Roman"/>
      </w:rPr>
    </w:lvl>
    <w:lvl w:ilvl="7" w:tplc="F912DF16">
      <w:numFmt w:val="decimal"/>
      <w:lvlText w:val=""/>
      <w:lvlJc w:val="left"/>
      <w:pPr>
        <w:ind w:left="0" w:firstLine="0"/>
      </w:pPr>
      <w:rPr>
        <w:rFonts w:cs="Times New Roman"/>
      </w:rPr>
    </w:lvl>
    <w:lvl w:ilvl="8" w:tplc="C91E1EFE">
      <w:numFmt w:val="decimal"/>
      <w:lvlText w:val=""/>
      <w:lvlJc w:val="left"/>
      <w:pPr>
        <w:ind w:left="0" w:firstLine="0"/>
      </w:pPr>
      <w:rPr>
        <w:rFonts w:cs="Times New Roman"/>
      </w:rPr>
    </w:lvl>
  </w:abstractNum>
  <w:abstractNum w:abstractNumId="11" w15:restartNumberingAfterBreak="0">
    <w:nsid w:val="0000428B"/>
    <w:multiLevelType w:val="hybridMultilevel"/>
    <w:tmpl w:val="FFFFFFFF"/>
    <w:lvl w:ilvl="0" w:tplc="4E8E2B50">
      <w:start w:val="5"/>
      <w:numFmt w:val="decimal"/>
      <w:lvlText w:val="%1."/>
      <w:lvlJc w:val="left"/>
      <w:pPr>
        <w:ind w:left="0" w:firstLine="0"/>
      </w:pPr>
      <w:rPr>
        <w:rFonts w:cs="Times New Roman"/>
      </w:rPr>
    </w:lvl>
    <w:lvl w:ilvl="1" w:tplc="2A544778">
      <w:numFmt w:val="decimal"/>
      <w:lvlText w:val=""/>
      <w:lvlJc w:val="left"/>
      <w:pPr>
        <w:ind w:left="0" w:firstLine="0"/>
      </w:pPr>
      <w:rPr>
        <w:rFonts w:cs="Times New Roman"/>
      </w:rPr>
    </w:lvl>
    <w:lvl w:ilvl="2" w:tplc="2146CB26">
      <w:numFmt w:val="decimal"/>
      <w:lvlText w:val=""/>
      <w:lvlJc w:val="left"/>
      <w:pPr>
        <w:ind w:left="0" w:firstLine="0"/>
      </w:pPr>
      <w:rPr>
        <w:rFonts w:cs="Times New Roman"/>
      </w:rPr>
    </w:lvl>
    <w:lvl w:ilvl="3" w:tplc="25CA1FB0">
      <w:numFmt w:val="decimal"/>
      <w:lvlText w:val=""/>
      <w:lvlJc w:val="left"/>
      <w:pPr>
        <w:ind w:left="0" w:firstLine="0"/>
      </w:pPr>
      <w:rPr>
        <w:rFonts w:cs="Times New Roman"/>
      </w:rPr>
    </w:lvl>
    <w:lvl w:ilvl="4" w:tplc="2B34D6EE">
      <w:numFmt w:val="decimal"/>
      <w:lvlText w:val=""/>
      <w:lvlJc w:val="left"/>
      <w:pPr>
        <w:ind w:left="0" w:firstLine="0"/>
      </w:pPr>
      <w:rPr>
        <w:rFonts w:cs="Times New Roman"/>
      </w:rPr>
    </w:lvl>
    <w:lvl w:ilvl="5" w:tplc="04EA06C6">
      <w:numFmt w:val="decimal"/>
      <w:lvlText w:val=""/>
      <w:lvlJc w:val="left"/>
      <w:pPr>
        <w:ind w:left="0" w:firstLine="0"/>
      </w:pPr>
      <w:rPr>
        <w:rFonts w:cs="Times New Roman"/>
      </w:rPr>
    </w:lvl>
    <w:lvl w:ilvl="6" w:tplc="419EB8B4">
      <w:numFmt w:val="decimal"/>
      <w:lvlText w:val=""/>
      <w:lvlJc w:val="left"/>
      <w:pPr>
        <w:ind w:left="0" w:firstLine="0"/>
      </w:pPr>
      <w:rPr>
        <w:rFonts w:cs="Times New Roman"/>
      </w:rPr>
    </w:lvl>
    <w:lvl w:ilvl="7" w:tplc="87AEC25C">
      <w:numFmt w:val="decimal"/>
      <w:lvlText w:val=""/>
      <w:lvlJc w:val="left"/>
      <w:pPr>
        <w:ind w:left="0" w:firstLine="0"/>
      </w:pPr>
      <w:rPr>
        <w:rFonts w:cs="Times New Roman"/>
      </w:rPr>
    </w:lvl>
    <w:lvl w:ilvl="8" w:tplc="C1E61694">
      <w:numFmt w:val="decimal"/>
      <w:lvlText w:val=""/>
      <w:lvlJc w:val="left"/>
      <w:pPr>
        <w:ind w:left="0" w:firstLine="0"/>
      </w:pPr>
      <w:rPr>
        <w:rFonts w:cs="Times New Roman"/>
      </w:rPr>
    </w:lvl>
  </w:abstractNum>
  <w:abstractNum w:abstractNumId="12" w15:restartNumberingAfterBreak="0">
    <w:nsid w:val="00004509"/>
    <w:multiLevelType w:val="hybridMultilevel"/>
    <w:tmpl w:val="FFFFFFFF"/>
    <w:lvl w:ilvl="0" w:tplc="87AC5926">
      <w:start w:val="1"/>
      <w:numFmt w:val="bullet"/>
      <w:lvlText w:val="•"/>
      <w:lvlJc w:val="left"/>
      <w:pPr>
        <w:ind w:left="0" w:firstLine="0"/>
      </w:pPr>
    </w:lvl>
    <w:lvl w:ilvl="1" w:tplc="9E7A2004">
      <w:numFmt w:val="decimal"/>
      <w:lvlText w:val=""/>
      <w:lvlJc w:val="left"/>
      <w:pPr>
        <w:ind w:left="0" w:firstLine="0"/>
      </w:pPr>
      <w:rPr>
        <w:rFonts w:cs="Times New Roman"/>
      </w:rPr>
    </w:lvl>
    <w:lvl w:ilvl="2" w:tplc="A49EC646">
      <w:numFmt w:val="decimal"/>
      <w:lvlText w:val=""/>
      <w:lvlJc w:val="left"/>
      <w:pPr>
        <w:ind w:left="0" w:firstLine="0"/>
      </w:pPr>
      <w:rPr>
        <w:rFonts w:cs="Times New Roman"/>
      </w:rPr>
    </w:lvl>
    <w:lvl w:ilvl="3" w:tplc="EEAAB8E8">
      <w:numFmt w:val="decimal"/>
      <w:lvlText w:val=""/>
      <w:lvlJc w:val="left"/>
      <w:pPr>
        <w:ind w:left="0" w:firstLine="0"/>
      </w:pPr>
      <w:rPr>
        <w:rFonts w:cs="Times New Roman"/>
      </w:rPr>
    </w:lvl>
    <w:lvl w:ilvl="4" w:tplc="3FF280A8">
      <w:numFmt w:val="decimal"/>
      <w:lvlText w:val=""/>
      <w:lvlJc w:val="left"/>
      <w:pPr>
        <w:ind w:left="0" w:firstLine="0"/>
      </w:pPr>
      <w:rPr>
        <w:rFonts w:cs="Times New Roman"/>
      </w:rPr>
    </w:lvl>
    <w:lvl w:ilvl="5" w:tplc="2C38EB10">
      <w:numFmt w:val="decimal"/>
      <w:lvlText w:val=""/>
      <w:lvlJc w:val="left"/>
      <w:pPr>
        <w:ind w:left="0" w:firstLine="0"/>
      </w:pPr>
      <w:rPr>
        <w:rFonts w:cs="Times New Roman"/>
      </w:rPr>
    </w:lvl>
    <w:lvl w:ilvl="6" w:tplc="5C941F50">
      <w:numFmt w:val="decimal"/>
      <w:lvlText w:val=""/>
      <w:lvlJc w:val="left"/>
      <w:pPr>
        <w:ind w:left="0" w:firstLine="0"/>
      </w:pPr>
      <w:rPr>
        <w:rFonts w:cs="Times New Roman"/>
      </w:rPr>
    </w:lvl>
    <w:lvl w:ilvl="7" w:tplc="82521568">
      <w:numFmt w:val="decimal"/>
      <w:lvlText w:val=""/>
      <w:lvlJc w:val="left"/>
      <w:pPr>
        <w:ind w:left="0" w:firstLine="0"/>
      </w:pPr>
      <w:rPr>
        <w:rFonts w:cs="Times New Roman"/>
      </w:rPr>
    </w:lvl>
    <w:lvl w:ilvl="8" w:tplc="BBEE0B0E">
      <w:numFmt w:val="decimal"/>
      <w:lvlText w:val=""/>
      <w:lvlJc w:val="left"/>
      <w:pPr>
        <w:ind w:left="0" w:firstLine="0"/>
      </w:pPr>
      <w:rPr>
        <w:rFonts w:cs="Times New Roman"/>
      </w:rPr>
    </w:lvl>
  </w:abstractNum>
  <w:abstractNum w:abstractNumId="13" w15:restartNumberingAfterBreak="0">
    <w:nsid w:val="00004DC8"/>
    <w:multiLevelType w:val="hybridMultilevel"/>
    <w:tmpl w:val="FFFFFFFF"/>
    <w:lvl w:ilvl="0" w:tplc="78F60696">
      <w:start w:val="5"/>
      <w:numFmt w:val="decimal"/>
      <w:lvlText w:val="%1."/>
      <w:lvlJc w:val="left"/>
      <w:pPr>
        <w:ind w:left="0" w:firstLine="0"/>
      </w:pPr>
      <w:rPr>
        <w:rFonts w:cs="Times New Roman"/>
      </w:rPr>
    </w:lvl>
    <w:lvl w:ilvl="1" w:tplc="145419E0">
      <w:numFmt w:val="decimal"/>
      <w:lvlText w:val=""/>
      <w:lvlJc w:val="left"/>
      <w:pPr>
        <w:ind w:left="0" w:firstLine="0"/>
      </w:pPr>
      <w:rPr>
        <w:rFonts w:cs="Times New Roman"/>
      </w:rPr>
    </w:lvl>
    <w:lvl w:ilvl="2" w:tplc="0D1AD8B6">
      <w:numFmt w:val="decimal"/>
      <w:lvlText w:val=""/>
      <w:lvlJc w:val="left"/>
      <w:pPr>
        <w:ind w:left="0" w:firstLine="0"/>
      </w:pPr>
      <w:rPr>
        <w:rFonts w:cs="Times New Roman"/>
      </w:rPr>
    </w:lvl>
    <w:lvl w:ilvl="3" w:tplc="6C44FBC8">
      <w:numFmt w:val="decimal"/>
      <w:lvlText w:val=""/>
      <w:lvlJc w:val="left"/>
      <w:pPr>
        <w:ind w:left="0" w:firstLine="0"/>
      </w:pPr>
      <w:rPr>
        <w:rFonts w:cs="Times New Roman"/>
      </w:rPr>
    </w:lvl>
    <w:lvl w:ilvl="4" w:tplc="CF8CAC42">
      <w:numFmt w:val="decimal"/>
      <w:lvlText w:val=""/>
      <w:lvlJc w:val="left"/>
      <w:pPr>
        <w:ind w:left="0" w:firstLine="0"/>
      </w:pPr>
      <w:rPr>
        <w:rFonts w:cs="Times New Roman"/>
      </w:rPr>
    </w:lvl>
    <w:lvl w:ilvl="5" w:tplc="CED2CF3C">
      <w:numFmt w:val="decimal"/>
      <w:lvlText w:val=""/>
      <w:lvlJc w:val="left"/>
      <w:pPr>
        <w:ind w:left="0" w:firstLine="0"/>
      </w:pPr>
      <w:rPr>
        <w:rFonts w:cs="Times New Roman"/>
      </w:rPr>
    </w:lvl>
    <w:lvl w:ilvl="6" w:tplc="E57C6DB0">
      <w:numFmt w:val="decimal"/>
      <w:lvlText w:val=""/>
      <w:lvlJc w:val="left"/>
      <w:pPr>
        <w:ind w:left="0" w:firstLine="0"/>
      </w:pPr>
      <w:rPr>
        <w:rFonts w:cs="Times New Roman"/>
      </w:rPr>
    </w:lvl>
    <w:lvl w:ilvl="7" w:tplc="85D84708">
      <w:numFmt w:val="decimal"/>
      <w:lvlText w:val=""/>
      <w:lvlJc w:val="left"/>
      <w:pPr>
        <w:ind w:left="0" w:firstLine="0"/>
      </w:pPr>
      <w:rPr>
        <w:rFonts w:cs="Times New Roman"/>
      </w:rPr>
    </w:lvl>
    <w:lvl w:ilvl="8" w:tplc="78026124">
      <w:numFmt w:val="decimal"/>
      <w:lvlText w:val=""/>
      <w:lvlJc w:val="left"/>
      <w:pPr>
        <w:ind w:left="0" w:firstLine="0"/>
      </w:pPr>
      <w:rPr>
        <w:rFonts w:cs="Times New Roman"/>
      </w:rPr>
    </w:lvl>
  </w:abstractNum>
  <w:abstractNum w:abstractNumId="14" w15:restartNumberingAfterBreak="0">
    <w:nsid w:val="00004E45"/>
    <w:multiLevelType w:val="hybridMultilevel"/>
    <w:tmpl w:val="FFFFFFFF"/>
    <w:lvl w:ilvl="0" w:tplc="781C63B8">
      <w:start w:val="1"/>
      <w:numFmt w:val="bullet"/>
      <w:lvlText w:val="•"/>
      <w:lvlJc w:val="left"/>
      <w:pPr>
        <w:ind w:left="0" w:firstLine="0"/>
      </w:pPr>
    </w:lvl>
    <w:lvl w:ilvl="1" w:tplc="2A3A51A6">
      <w:numFmt w:val="decimal"/>
      <w:lvlText w:val=""/>
      <w:lvlJc w:val="left"/>
      <w:pPr>
        <w:ind w:left="0" w:firstLine="0"/>
      </w:pPr>
      <w:rPr>
        <w:rFonts w:cs="Times New Roman"/>
      </w:rPr>
    </w:lvl>
    <w:lvl w:ilvl="2" w:tplc="A1188A34">
      <w:numFmt w:val="decimal"/>
      <w:lvlText w:val=""/>
      <w:lvlJc w:val="left"/>
      <w:pPr>
        <w:ind w:left="0" w:firstLine="0"/>
      </w:pPr>
      <w:rPr>
        <w:rFonts w:cs="Times New Roman"/>
      </w:rPr>
    </w:lvl>
    <w:lvl w:ilvl="3" w:tplc="86E4721E">
      <w:numFmt w:val="decimal"/>
      <w:lvlText w:val=""/>
      <w:lvlJc w:val="left"/>
      <w:pPr>
        <w:ind w:left="0" w:firstLine="0"/>
      </w:pPr>
      <w:rPr>
        <w:rFonts w:cs="Times New Roman"/>
      </w:rPr>
    </w:lvl>
    <w:lvl w:ilvl="4" w:tplc="550ADC96">
      <w:numFmt w:val="decimal"/>
      <w:lvlText w:val=""/>
      <w:lvlJc w:val="left"/>
      <w:pPr>
        <w:ind w:left="0" w:firstLine="0"/>
      </w:pPr>
      <w:rPr>
        <w:rFonts w:cs="Times New Roman"/>
      </w:rPr>
    </w:lvl>
    <w:lvl w:ilvl="5" w:tplc="1F882A8A">
      <w:numFmt w:val="decimal"/>
      <w:lvlText w:val=""/>
      <w:lvlJc w:val="left"/>
      <w:pPr>
        <w:ind w:left="0" w:firstLine="0"/>
      </w:pPr>
      <w:rPr>
        <w:rFonts w:cs="Times New Roman"/>
      </w:rPr>
    </w:lvl>
    <w:lvl w:ilvl="6" w:tplc="39EA4E82">
      <w:numFmt w:val="decimal"/>
      <w:lvlText w:val=""/>
      <w:lvlJc w:val="left"/>
      <w:pPr>
        <w:ind w:left="0" w:firstLine="0"/>
      </w:pPr>
      <w:rPr>
        <w:rFonts w:cs="Times New Roman"/>
      </w:rPr>
    </w:lvl>
    <w:lvl w:ilvl="7" w:tplc="35845254">
      <w:numFmt w:val="decimal"/>
      <w:lvlText w:val=""/>
      <w:lvlJc w:val="left"/>
      <w:pPr>
        <w:ind w:left="0" w:firstLine="0"/>
      </w:pPr>
      <w:rPr>
        <w:rFonts w:cs="Times New Roman"/>
      </w:rPr>
    </w:lvl>
    <w:lvl w:ilvl="8" w:tplc="BAAAA366">
      <w:numFmt w:val="decimal"/>
      <w:lvlText w:val=""/>
      <w:lvlJc w:val="left"/>
      <w:pPr>
        <w:ind w:left="0" w:firstLine="0"/>
      </w:pPr>
      <w:rPr>
        <w:rFonts w:cs="Times New Roman"/>
      </w:rPr>
    </w:lvl>
  </w:abstractNum>
  <w:abstractNum w:abstractNumId="15" w15:restartNumberingAfterBreak="0">
    <w:nsid w:val="00005D03"/>
    <w:multiLevelType w:val="hybridMultilevel"/>
    <w:tmpl w:val="FFFFFFFF"/>
    <w:lvl w:ilvl="0" w:tplc="B5D4F504">
      <w:start w:val="1"/>
      <w:numFmt w:val="bullet"/>
      <w:lvlText w:val="•"/>
      <w:lvlJc w:val="left"/>
      <w:pPr>
        <w:ind w:left="0" w:firstLine="0"/>
      </w:pPr>
    </w:lvl>
    <w:lvl w:ilvl="1" w:tplc="48BE35E2">
      <w:numFmt w:val="decimal"/>
      <w:lvlText w:val=""/>
      <w:lvlJc w:val="left"/>
      <w:pPr>
        <w:ind w:left="0" w:firstLine="0"/>
      </w:pPr>
      <w:rPr>
        <w:rFonts w:cs="Times New Roman"/>
      </w:rPr>
    </w:lvl>
    <w:lvl w:ilvl="2" w:tplc="ACFA9F24">
      <w:numFmt w:val="decimal"/>
      <w:lvlText w:val=""/>
      <w:lvlJc w:val="left"/>
      <w:pPr>
        <w:ind w:left="0" w:firstLine="0"/>
      </w:pPr>
      <w:rPr>
        <w:rFonts w:cs="Times New Roman"/>
      </w:rPr>
    </w:lvl>
    <w:lvl w:ilvl="3" w:tplc="D2DCE952">
      <w:numFmt w:val="decimal"/>
      <w:lvlText w:val=""/>
      <w:lvlJc w:val="left"/>
      <w:pPr>
        <w:ind w:left="0" w:firstLine="0"/>
      </w:pPr>
      <w:rPr>
        <w:rFonts w:cs="Times New Roman"/>
      </w:rPr>
    </w:lvl>
    <w:lvl w:ilvl="4" w:tplc="80E0A06C">
      <w:numFmt w:val="decimal"/>
      <w:lvlText w:val=""/>
      <w:lvlJc w:val="left"/>
      <w:pPr>
        <w:ind w:left="0" w:firstLine="0"/>
      </w:pPr>
      <w:rPr>
        <w:rFonts w:cs="Times New Roman"/>
      </w:rPr>
    </w:lvl>
    <w:lvl w:ilvl="5" w:tplc="EE54A5E8">
      <w:numFmt w:val="decimal"/>
      <w:lvlText w:val=""/>
      <w:lvlJc w:val="left"/>
      <w:pPr>
        <w:ind w:left="0" w:firstLine="0"/>
      </w:pPr>
      <w:rPr>
        <w:rFonts w:cs="Times New Roman"/>
      </w:rPr>
    </w:lvl>
    <w:lvl w:ilvl="6" w:tplc="2CD67ACA">
      <w:numFmt w:val="decimal"/>
      <w:lvlText w:val=""/>
      <w:lvlJc w:val="left"/>
      <w:pPr>
        <w:ind w:left="0" w:firstLine="0"/>
      </w:pPr>
      <w:rPr>
        <w:rFonts w:cs="Times New Roman"/>
      </w:rPr>
    </w:lvl>
    <w:lvl w:ilvl="7" w:tplc="061A8614">
      <w:numFmt w:val="decimal"/>
      <w:lvlText w:val=""/>
      <w:lvlJc w:val="left"/>
      <w:pPr>
        <w:ind w:left="0" w:firstLine="0"/>
      </w:pPr>
      <w:rPr>
        <w:rFonts w:cs="Times New Roman"/>
      </w:rPr>
    </w:lvl>
    <w:lvl w:ilvl="8" w:tplc="539ACD34">
      <w:numFmt w:val="decimal"/>
      <w:lvlText w:val=""/>
      <w:lvlJc w:val="left"/>
      <w:pPr>
        <w:ind w:left="0" w:firstLine="0"/>
      </w:pPr>
      <w:rPr>
        <w:rFonts w:cs="Times New Roman"/>
      </w:rPr>
    </w:lvl>
  </w:abstractNum>
  <w:abstractNum w:abstractNumId="16" w15:restartNumberingAfterBreak="0">
    <w:nsid w:val="000063CB"/>
    <w:multiLevelType w:val="hybridMultilevel"/>
    <w:tmpl w:val="FFFFFFFF"/>
    <w:lvl w:ilvl="0" w:tplc="C1929694">
      <w:start w:val="1"/>
      <w:numFmt w:val="decimal"/>
      <w:lvlText w:val="%1."/>
      <w:lvlJc w:val="left"/>
      <w:pPr>
        <w:ind w:left="0" w:firstLine="0"/>
      </w:pPr>
      <w:rPr>
        <w:rFonts w:cs="Times New Roman"/>
      </w:rPr>
    </w:lvl>
    <w:lvl w:ilvl="1" w:tplc="20FE3526">
      <w:numFmt w:val="decimal"/>
      <w:lvlText w:val=""/>
      <w:lvlJc w:val="left"/>
      <w:pPr>
        <w:ind w:left="0" w:firstLine="0"/>
      </w:pPr>
      <w:rPr>
        <w:rFonts w:cs="Times New Roman"/>
      </w:rPr>
    </w:lvl>
    <w:lvl w:ilvl="2" w:tplc="3FD09246">
      <w:numFmt w:val="decimal"/>
      <w:lvlText w:val=""/>
      <w:lvlJc w:val="left"/>
      <w:pPr>
        <w:ind w:left="0" w:firstLine="0"/>
      </w:pPr>
      <w:rPr>
        <w:rFonts w:cs="Times New Roman"/>
      </w:rPr>
    </w:lvl>
    <w:lvl w:ilvl="3" w:tplc="308016E4">
      <w:numFmt w:val="decimal"/>
      <w:lvlText w:val=""/>
      <w:lvlJc w:val="left"/>
      <w:pPr>
        <w:ind w:left="0" w:firstLine="0"/>
      </w:pPr>
      <w:rPr>
        <w:rFonts w:cs="Times New Roman"/>
      </w:rPr>
    </w:lvl>
    <w:lvl w:ilvl="4" w:tplc="7BAA86D6">
      <w:numFmt w:val="decimal"/>
      <w:lvlText w:val=""/>
      <w:lvlJc w:val="left"/>
      <w:pPr>
        <w:ind w:left="0" w:firstLine="0"/>
      </w:pPr>
      <w:rPr>
        <w:rFonts w:cs="Times New Roman"/>
      </w:rPr>
    </w:lvl>
    <w:lvl w:ilvl="5" w:tplc="55F2A0AA">
      <w:numFmt w:val="decimal"/>
      <w:lvlText w:val=""/>
      <w:lvlJc w:val="left"/>
      <w:pPr>
        <w:ind w:left="0" w:firstLine="0"/>
      </w:pPr>
      <w:rPr>
        <w:rFonts w:cs="Times New Roman"/>
      </w:rPr>
    </w:lvl>
    <w:lvl w:ilvl="6" w:tplc="228821D4">
      <w:numFmt w:val="decimal"/>
      <w:lvlText w:val=""/>
      <w:lvlJc w:val="left"/>
      <w:pPr>
        <w:ind w:left="0" w:firstLine="0"/>
      </w:pPr>
      <w:rPr>
        <w:rFonts w:cs="Times New Roman"/>
      </w:rPr>
    </w:lvl>
    <w:lvl w:ilvl="7" w:tplc="0EA07BF6">
      <w:numFmt w:val="decimal"/>
      <w:lvlText w:val=""/>
      <w:lvlJc w:val="left"/>
      <w:pPr>
        <w:ind w:left="0" w:firstLine="0"/>
      </w:pPr>
      <w:rPr>
        <w:rFonts w:cs="Times New Roman"/>
      </w:rPr>
    </w:lvl>
    <w:lvl w:ilvl="8" w:tplc="00BA378A">
      <w:numFmt w:val="decimal"/>
      <w:lvlText w:val=""/>
      <w:lvlJc w:val="left"/>
      <w:pPr>
        <w:ind w:left="0" w:firstLine="0"/>
      </w:pPr>
      <w:rPr>
        <w:rFonts w:cs="Times New Roman"/>
      </w:rPr>
    </w:lvl>
  </w:abstractNum>
  <w:abstractNum w:abstractNumId="17" w15:restartNumberingAfterBreak="0">
    <w:nsid w:val="00006443"/>
    <w:multiLevelType w:val="hybridMultilevel"/>
    <w:tmpl w:val="FFFFFFFF"/>
    <w:lvl w:ilvl="0" w:tplc="0F407D0A">
      <w:start w:val="1"/>
      <w:numFmt w:val="decimal"/>
      <w:lvlText w:val="%1."/>
      <w:lvlJc w:val="left"/>
      <w:pPr>
        <w:ind w:left="0" w:firstLine="0"/>
      </w:pPr>
      <w:rPr>
        <w:rFonts w:cs="Times New Roman"/>
      </w:rPr>
    </w:lvl>
    <w:lvl w:ilvl="1" w:tplc="7B4C9EEE">
      <w:numFmt w:val="decimal"/>
      <w:lvlText w:val=""/>
      <w:lvlJc w:val="left"/>
      <w:pPr>
        <w:ind w:left="0" w:firstLine="0"/>
      </w:pPr>
      <w:rPr>
        <w:rFonts w:cs="Times New Roman"/>
      </w:rPr>
    </w:lvl>
    <w:lvl w:ilvl="2" w:tplc="ACA6E754">
      <w:numFmt w:val="decimal"/>
      <w:lvlText w:val=""/>
      <w:lvlJc w:val="left"/>
      <w:pPr>
        <w:ind w:left="0" w:firstLine="0"/>
      </w:pPr>
      <w:rPr>
        <w:rFonts w:cs="Times New Roman"/>
      </w:rPr>
    </w:lvl>
    <w:lvl w:ilvl="3" w:tplc="0DAAA118">
      <w:numFmt w:val="decimal"/>
      <w:lvlText w:val=""/>
      <w:lvlJc w:val="left"/>
      <w:pPr>
        <w:ind w:left="0" w:firstLine="0"/>
      </w:pPr>
      <w:rPr>
        <w:rFonts w:cs="Times New Roman"/>
      </w:rPr>
    </w:lvl>
    <w:lvl w:ilvl="4" w:tplc="976EFC1C">
      <w:numFmt w:val="decimal"/>
      <w:lvlText w:val=""/>
      <w:lvlJc w:val="left"/>
      <w:pPr>
        <w:ind w:left="0" w:firstLine="0"/>
      </w:pPr>
      <w:rPr>
        <w:rFonts w:cs="Times New Roman"/>
      </w:rPr>
    </w:lvl>
    <w:lvl w:ilvl="5" w:tplc="7EE6CF7A">
      <w:numFmt w:val="decimal"/>
      <w:lvlText w:val=""/>
      <w:lvlJc w:val="left"/>
      <w:pPr>
        <w:ind w:left="0" w:firstLine="0"/>
      </w:pPr>
      <w:rPr>
        <w:rFonts w:cs="Times New Roman"/>
      </w:rPr>
    </w:lvl>
    <w:lvl w:ilvl="6" w:tplc="06BA6F78">
      <w:numFmt w:val="decimal"/>
      <w:lvlText w:val=""/>
      <w:lvlJc w:val="left"/>
      <w:pPr>
        <w:ind w:left="0" w:firstLine="0"/>
      </w:pPr>
      <w:rPr>
        <w:rFonts w:cs="Times New Roman"/>
      </w:rPr>
    </w:lvl>
    <w:lvl w:ilvl="7" w:tplc="B3787C44">
      <w:numFmt w:val="decimal"/>
      <w:lvlText w:val=""/>
      <w:lvlJc w:val="left"/>
      <w:pPr>
        <w:ind w:left="0" w:firstLine="0"/>
      </w:pPr>
      <w:rPr>
        <w:rFonts w:cs="Times New Roman"/>
      </w:rPr>
    </w:lvl>
    <w:lvl w:ilvl="8" w:tplc="E0CC754E">
      <w:numFmt w:val="decimal"/>
      <w:lvlText w:val=""/>
      <w:lvlJc w:val="left"/>
      <w:pPr>
        <w:ind w:left="0" w:firstLine="0"/>
      </w:pPr>
      <w:rPr>
        <w:rFonts w:cs="Times New Roman"/>
      </w:rPr>
    </w:lvl>
  </w:abstractNum>
  <w:abstractNum w:abstractNumId="18" w15:restartNumberingAfterBreak="0">
    <w:nsid w:val="000066BB"/>
    <w:multiLevelType w:val="hybridMultilevel"/>
    <w:tmpl w:val="FFFFFFFF"/>
    <w:lvl w:ilvl="0" w:tplc="C4AED50E">
      <w:start w:val="1"/>
      <w:numFmt w:val="decimal"/>
      <w:lvlText w:val="%1."/>
      <w:lvlJc w:val="left"/>
      <w:pPr>
        <w:ind w:left="0" w:firstLine="0"/>
      </w:pPr>
      <w:rPr>
        <w:rFonts w:cs="Times New Roman"/>
      </w:rPr>
    </w:lvl>
    <w:lvl w:ilvl="1" w:tplc="07409B8C">
      <w:numFmt w:val="decimal"/>
      <w:lvlText w:val=""/>
      <w:lvlJc w:val="left"/>
      <w:pPr>
        <w:ind w:left="0" w:firstLine="0"/>
      </w:pPr>
      <w:rPr>
        <w:rFonts w:cs="Times New Roman"/>
      </w:rPr>
    </w:lvl>
    <w:lvl w:ilvl="2" w:tplc="AEB6F74A">
      <w:numFmt w:val="decimal"/>
      <w:lvlText w:val=""/>
      <w:lvlJc w:val="left"/>
      <w:pPr>
        <w:ind w:left="0" w:firstLine="0"/>
      </w:pPr>
      <w:rPr>
        <w:rFonts w:cs="Times New Roman"/>
      </w:rPr>
    </w:lvl>
    <w:lvl w:ilvl="3" w:tplc="77741C8E">
      <w:numFmt w:val="decimal"/>
      <w:lvlText w:val=""/>
      <w:lvlJc w:val="left"/>
      <w:pPr>
        <w:ind w:left="0" w:firstLine="0"/>
      </w:pPr>
      <w:rPr>
        <w:rFonts w:cs="Times New Roman"/>
      </w:rPr>
    </w:lvl>
    <w:lvl w:ilvl="4" w:tplc="F38A882A">
      <w:numFmt w:val="decimal"/>
      <w:lvlText w:val=""/>
      <w:lvlJc w:val="left"/>
      <w:pPr>
        <w:ind w:left="0" w:firstLine="0"/>
      </w:pPr>
      <w:rPr>
        <w:rFonts w:cs="Times New Roman"/>
      </w:rPr>
    </w:lvl>
    <w:lvl w:ilvl="5" w:tplc="4E22C1BE">
      <w:numFmt w:val="decimal"/>
      <w:lvlText w:val=""/>
      <w:lvlJc w:val="left"/>
      <w:pPr>
        <w:ind w:left="0" w:firstLine="0"/>
      </w:pPr>
      <w:rPr>
        <w:rFonts w:cs="Times New Roman"/>
      </w:rPr>
    </w:lvl>
    <w:lvl w:ilvl="6" w:tplc="4620BB70">
      <w:numFmt w:val="decimal"/>
      <w:lvlText w:val=""/>
      <w:lvlJc w:val="left"/>
      <w:pPr>
        <w:ind w:left="0" w:firstLine="0"/>
      </w:pPr>
      <w:rPr>
        <w:rFonts w:cs="Times New Roman"/>
      </w:rPr>
    </w:lvl>
    <w:lvl w:ilvl="7" w:tplc="289E820A">
      <w:numFmt w:val="decimal"/>
      <w:lvlText w:val=""/>
      <w:lvlJc w:val="left"/>
      <w:pPr>
        <w:ind w:left="0" w:firstLine="0"/>
      </w:pPr>
      <w:rPr>
        <w:rFonts w:cs="Times New Roman"/>
      </w:rPr>
    </w:lvl>
    <w:lvl w:ilvl="8" w:tplc="44F8403A">
      <w:numFmt w:val="decimal"/>
      <w:lvlText w:val=""/>
      <w:lvlJc w:val="left"/>
      <w:pPr>
        <w:ind w:left="0" w:firstLine="0"/>
      </w:pPr>
      <w:rPr>
        <w:rFonts w:cs="Times New Roman"/>
      </w:rPr>
    </w:lvl>
  </w:abstractNum>
  <w:abstractNum w:abstractNumId="19" w15:restartNumberingAfterBreak="0">
    <w:nsid w:val="00006B89"/>
    <w:multiLevelType w:val="hybridMultilevel"/>
    <w:tmpl w:val="FFFFFFFF"/>
    <w:lvl w:ilvl="0" w:tplc="274A99BE">
      <w:start w:val="10"/>
      <w:numFmt w:val="decimal"/>
      <w:lvlText w:val="%1."/>
      <w:lvlJc w:val="left"/>
      <w:pPr>
        <w:ind w:left="0" w:firstLine="0"/>
      </w:pPr>
      <w:rPr>
        <w:rFonts w:cs="Times New Roman"/>
      </w:rPr>
    </w:lvl>
    <w:lvl w:ilvl="1" w:tplc="9E1E4FC0">
      <w:numFmt w:val="decimal"/>
      <w:lvlText w:val=""/>
      <w:lvlJc w:val="left"/>
      <w:pPr>
        <w:ind w:left="0" w:firstLine="0"/>
      </w:pPr>
      <w:rPr>
        <w:rFonts w:cs="Times New Roman"/>
      </w:rPr>
    </w:lvl>
    <w:lvl w:ilvl="2" w:tplc="F6A856E4">
      <w:numFmt w:val="decimal"/>
      <w:lvlText w:val=""/>
      <w:lvlJc w:val="left"/>
      <w:pPr>
        <w:ind w:left="0" w:firstLine="0"/>
      </w:pPr>
      <w:rPr>
        <w:rFonts w:cs="Times New Roman"/>
      </w:rPr>
    </w:lvl>
    <w:lvl w:ilvl="3" w:tplc="CE90184A">
      <w:numFmt w:val="decimal"/>
      <w:lvlText w:val=""/>
      <w:lvlJc w:val="left"/>
      <w:pPr>
        <w:ind w:left="0" w:firstLine="0"/>
      </w:pPr>
      <w:rPr>
        <w:rFonts w:cs="Times New Roman"/>
      </w:rPr>
    </w:lvl>
    <w:lvl w:ilvl="4" w:tplc="53708994">
      <w:numFmt w:val="decimal"/>
      <w:lvlText w:val=""/>
      <w:lvlJc w:val="left"/>
      <w:pPr>
        <w:ind w:left="0" w:firstLine="0"/>
      </w:pPr>
      <w:rPr>
        <w:rFonts w:cs="Times New Roman"/>
      </w:rPr>
    </w:lvl>
    <w:lvl w:ilvl="5" w:tplc="82DA80F8">
      <w:numFmt w:val="decimal"/>
      <w:lvlText w:val=""/>
      <w:lvlJc w:val="left"/>
      <w:pPr>
        <w:ind w:left="0" w:firstLine="0"/>
      </w:pPr>
      <w:rPr>
        <w:rFonts w:cs="Times New Roman"/>
      </w:rPr>
    </w:lvl>
    <w:lvl w:ilvl="6" w:tplc="44D05882">
      <w:numFmt w:val="decimal"/>
      <w:lvlText w:val=""/>
      <w:lvlJc w:val="left"/>
      <w:pPr>
        <w:ind w:left="0" w:firstLine="0"/>
      </w:pPr>
      <w:rPr>
        <w:rFonts w:cs="Times New Roman"/>
      </w:rPr>
    </w:lvl>
    <w:lvl w:ilvl="7" w:tplc="E40C2716">
      <w:numFmt w:val="decimal"/>
      <w:lvlText w:val=""/>
      <w:lvlJc w:val="left"/>
      <w:pPr>
        <w:ind w:left="0" w:firstLine="0"/>
      </w:pPr>
      <w:rPr>
        <w:rFonts w:cs="Times New Roman"/>
      </w:rPr>
    </w:lvl>
    <w:lvl w:ilvl="8" w:tplc="E432E668">
      <w:numFmt w:val="decimal"/>
      <w:lvlText w:val=""/>
      <w:lvlJc w:val="left"/>
      <w:pPr>
        <w:ind w:left="0" w:firstLine="0"/>
      </w:pPr>
      <w:rPr>
        <w:rFonts w:cs="Times New Roman"/>
      </w:rPr>
    </w:lvl>
  </w:abstractNum>
  <w:abstractNum w:abstractNumId="20" w15:restartNumberingAfterBreak="0">
    <w:nsid w:val="00006BFC"/>
    <w:multiLevelType w:val="hybridMultilevel"/>
    <w:tmpl w:val="FFFFFFFF"/>
    <w:lvl w:ilvl="0" w:tplc="370409BA">
      <w:start w:val="1"/>
      <w:numFmt w:val="bullet"/>
      <w:lvlText w:val="•"/>
      <w:lvlJc w:val="left"/>
      <w:pPr>
        <w:ind w:left="0" w:firstLine="0"/>
      </w:pPr>
    </w:lvl>
    <w:lvl w:ilvl="1" w:tplc="7E50226E">
      <w:numFmt w:val="decimal"/>
      <w:lvlText w:val=""/>
      <w:lvlJc w:val="left"/>
      <w:pPr>
        <w:ind w:left="0" w:firstLine="0"/>
      </w:pPr>
      <w:rPr>
        <w:rFonts w:cs="Times New Roman"/>
      </w:rPr>
    </w:lvl>
    <w:lvl w:ilvl="2" w:tplc="54780E0E">
      <w:numFmt w:val="decimal"/>
      <w:lvlText w:val=""/>
      <w:lvlJc w:val="left"/>
      <w:pPr>
        <w:ind w:left="0" w:firstLine="0"/>
      </w:pPr>
      <w:rPr>
        <w:rFonts w:cs="Times New Roman"/>
      </w:rPr>
    </w:lvl>
    <w:lvl w:ilvl="3" w:tplc="6CE63AC4">
      <w:numFmt w:val="decimal"/>
      <w:lvlText w:val=""/>
      <w:lvlJc w:val="left"/>
      <w:pPr>
        <w:ind w:left="0" w:firstLine="0"/>
      </w:pPr>
      <w:rPr>
        <w:rFonts w:cs="Times New Roman"/>
      </w:rPr>
    </w:lvl>
    <w:lvl w:ilvl="4" w:tplc="F28C6894">
      <w:numFmt w:val="decimal"/>
      <w:lvlText w:val=""/>
      <w:lvlJc w:val="left"/>
      <w:pPr>
        <w:ind w:left="0" w:firstLine="0"/>
      </w:pPr>
      <w:rPr>
        <w:rFonts w:cs="Times New Roman"/>
      </w:rPr>
    </w:lvl>
    <w:lvl w:ilvl="5" w:tplc="900C89CC">
      <w:numFmt w:val="decimal"/>
      <w:lvlText w:val=""/>
      <w:lvlJc w:val="left"/>
      <w:pPr>
        <w:ind w:left="0" w:firstLine="0"/>
      </w:pPr>
      <w:rPr>
        <w:rFonts w:cs="Times New Roman"/>
      </w:rPr>
    </w:lvl>
    <w:lvl w:ilvl="6" w:tplc="D48EEDB4">
      <w:numFmt w:val="decimal"/>
      <w:lvlText w:val=""/>
      <w:lvlJc w:val="left"/>
      <w:pPr>
        <w:ind w:left="0" w:firstLine="0"/>
      </w:pPr>
      <w:rPr>
        <w:rFonts w:cs="Times New Roman"/>
      </w:rPr>
    </w:lvl>
    <w:lvl w:ilvl="7" w:tplc="A03A72CC">
      <w:numFmt w:val="decimal"/>
      <w:lvlText w:val=""/>
      <w:lvlJc w:val="left"/>
      <w:pPr>
        <w:ind w:left="0" w:firstLine="0"/>
      </w:pPr>
      <w:rPr>
        <w:rFonts w:cs="Times New Roman"/>
      </w:rPr>
    </w:lvl>
    <w:lvl w:ilvl="8" w:tplc="6CDE0212">
      <w:numFmt w:val="decimal"/>
      <w:lvlText w:val=""/>
      <w:lvlJc w:val="left"/>
      <w:pPr>
        <w:ind w:left="0" w:firstLine="0"/>
      </w:pPr>
      <w:rPr>
        <w:rFonts w:cs="Times New Roman"/>
      </w:rPr>
    </w:lvl>
  </w:abstractNum>
  <w:abstractNum w:abstractNumId="21" w15:restartNumberingAfterBreak="0">
    <w:nsid w:val="00006E5D"/>
    <w:multiLevelType w:val="hybridMultilevel"/>
    <w:tmpl w:val="FFFFFFFF"/>
    <w:lvl w:ilvl="0" w:tplc="5E567AA0">
      <w:start w:val="1"/>
      <w:numFmt w:val="decimal"/>
      <w:lvlText w:val="%1."/>
      <w:lvlJc w:val="left"/>
      <w:pPr>
        <w:ind w:left="0" w:firstLine="0"/>
      </w:pPr>
      <w:rPr>
        <w:rFonts w:cs="Times New Roman"/>
      </w:rPr>
    </w:lvl>
    <w:lvl w:ilvl="1" w:tplc="CD90BB84">
      <w:numFmt w:val="decimal"/>
      <w:lvlText w:val=""/>
      <w:lvlJc w:val="left"/>
      <w:pPr>
        <w:ind w:left="0" w:firstLine="0"/>
      </w:pPr>
      <w:rPr>
        <w:rFonts w:cs="Times New Roman"/>
      </w:rPr>
    </w:lvl>
    <w:lvl w:ilvl="2" w:tplc="4DF655E0">
      <w:numFmt w:val="decimal"/>
      <w:lvlText w:val=""/>
      <w:lvlJc w:val="left"/>
      <w:pPr>
        <w:ind w:left="0" w:firstLine="0"/>
      </w:pPr>
      <w:rPr>
        <w:rFonts w:cs="Times New Roman"/>
      </w:rPr>
    </w:lvl>
    <w:lvl w:ilvl="3" w:tplc="D5C8E756">
      <w:numFmt w:val="decimal"/>
      <w:lvlText w:val=""/>
      <w:lvlJc w:val="left"/>
      <w:pPr>
        <w:ind w:left="0" w:firstLine="0"/>
      </w:pPr>
      <w:rPr>
        <w:rFonts w:cs="Times New Roman"/>
      </w:rPr>
    </w:lvl>
    <w:lvl w:ilvl="4" w:tplc="62001138">
      <w:numFmt w:val="decimal"/>
      <w:lvlText w:val=""/>
      <w:lvlJc w:val="left"/>
      <w:pPr>
        <w:ind w:left="0" w:firstLine="0"/>
      </w:pPr>
      <w:rPr>
        <w:rFonts w:cs="Times New Roman"/>
      </w:rPr>
    </w:lvl>
    <w:lvl w:ilvl="5" w:tplc="D436971E">
      <w:numFmt w:val="decimal"/>
      <w:lvlText w:val=""/>
      <w:lvlJc w:val="left"/>
      <w:pPr>
        <w:ind w:left="0" w:firstLine="0"/>
      </w:pPr>
      <w:rPr>
        <w:rFonts w:cs="Times New Roman"/>
      </w:rPr>
    </w:lvl>
    <w:lvl w:ilvl="6" w:tplc="E83E1DE2">
      <w:numFmt w:val="decimal"/>
      <w:lvlText w:val=""/>
      <w:lvlJc w:val="left"/>
      <w:pPr>
        <w:ind w:left="0" w:firstLine="0"/>
      </w:pPr>
      <w:rPr>
        <w:rFonts w:cs="Times New Roman"/>
      </w:rPr>
    </w:lvl>
    <w:lvl w:ilvl="7" w:tplc="D31E9E3C">
      <w:numFmt w:val="decimal"/>
      <w:lvlText w:val=""/>
      <w:lvlJc w:val="left"/>
      <w:pPr>
        <w:ind w:left="0" w:firstLine="0"/>
      </w:pPr>
      <w:rPr>
        <w:rFonts w:cs="Times New Roman"/>
      </w:rPr>
    </w:lvl>
    <w:lvl w:ilvl="8" w:tplc="D5AA8FD2">
      <w:numFmt w:val="decimal"/>
      <w:lvlText w:val=""/>
      <w:lvlJc w:val="left"/>
      <w:pPr>
        <w:ind w:left="0" w:firstLine="0"/>
      </w:pPr>
      <w:rPr>
        <w:rFonts w:cs="Times New Roman"/>
      </w:rPr>
    </w:lvl>
  </w:abstractNum>
  <w:abstractNum w:abstractNumId="22" w15:restartNumberingAfterBreak="0">
    <w:nsid w:val="0000701F"/>
    <w:multiLevelType w:val="hybridMultilevel"/>
    <w:tmpl w:val="FFFFFFFF"/>
    <w:lvl w:ilvl="0" w:tplc="1D56E3A8">
      <w:start w:val="1"/>
      <w:numFmt w:val="decimal"/>
      <w:lvlText w:val="%1."/>
      <w:lvlJc w:val="left"/>
      <w:pPr>
        <w:ind w:left="0" w:firstLine="0"/>
      </w:pPr>
      <w:rPr>
        <w:rFonts w:cs="Times New Roman"/>
      </w:rPr>
    </w:lvl>
    <w:lvl w:ilvl="1" w:tplc="335EFC42">
      <w:numFmt w:val="decimal"/>
      <w:lvlText w:val=""/>
      <w:lvlJc w:val="left"/>
      <w:pPr>
        <w:ind w:left="0" w:firstLine="0"/>
      </w:pPr>
      <w:rPr>
        <w:rFonts w:cs="Times New Roman"/>
      </w:rPr>
    </w:lvl>
    <w:lvl w:ilvl="2" w:tplc="05BA1D46">
      <w:numFmt w:val="decimal"/>
      <w:lvlText w:val=""/>
      <w:lvlJc w:val="left"/>
      <w:pPr>
        <w:ind w:left="0" w:firstLine="0"/>
      </w:pPr>
      <w:rPr>
        <w:rFonts w:cs="Times New Roman"/>
      </w:rPr>
    </w:lvl>
    <w:lvl w:ilvl="3" w:tplc="6E5AF656">
      <w:numFmt w:val="decimal"/>
      <w:lvlText w:val=""/>
      <w:lvlJc w:val="left"/>
      <w:pPr>
        <w:ind w:left="0" w:firstLine="0"/>
      </w:pPr>
      <w:rPr>
        <w:rFonts w:cs="Times New Roman"/>
      </w:rPr>
    </w:lvl>
    <w:lvl w:ilvl="4" w:tplc="E39A37E0">
      <w:numFmt w:val="decimal"/>
      <w:lvlText w:val=""/>
      <w:lvlJc w:val="left"/>
      <w:pPr>
        <w:ind w:left="0" w:firstLine="0"/>
      </w:pPr>
      <w:rPr>
        <w:rFonts w:cs="Times New Roman"/>
      </w:rPr>
    </w:lvl>
    <w:lvl w:ilvl="5" w:tplc="019C0B1C">
      <w:numFmt w:val="decimal"/>
      <w:lvlText w:val=""/>
      <w:lvlJc w:val="left"/>
      <w:pPr>
        <w:ind w:left="0" w:firstLine="0"/>
      </w:pPr>
      <w:rPr>
        <w:rFonts w:cs="Times New Roman"/>
      </w:rPr>
    </w:lvl>
    <w:lvl w:ilvl="6" w:tplc="7FCC4286">
      <w:numFmt w:val="decimal"/>
      <w:lvlText w:val=""/>
      <w:lvlJc w:val="left"/>
      <w:pPr>
        <w:ind w:left="0" w:firstLine="0"/>
      </w:pPr>
      <w:rPr>
        <w:rFonts w:cs="Times New Roman"/>
      </w:rPr>
    </w:lvl>
    <w:lvl w:ilvl="7" w:tplc="6E8AFD58">
      <w:numFmt w:val="decimal"/>
      <w:lvlText w:val=""/>
      <w:lvlJc w:val="left"/>
      <w:pPr>
        <w:ind w:left="0" w:firstLine="0"/>
      </w:pPr>
      <w:rPr>
        <w:rFonts w:cs="Times New Roman"/>
      </w:rPr>
    </w:lvl>
    <w:lvl w:ilvl="8" w:tplc="A59AA7D8">
      <w:numFmt w:val="decimal"/>
      <w:lvlText w:val=""/>
      <w:lvlJc w:val="left"/>
      <w:pPr>
        <w:ind w:left="0" w:firstLine="0"/>
      </w:pPr>
      <w:rPr>
        <w:rFonts w:cs="Times New Roman"/>
      </w:rPr>
    </w:lvl>
  </w:abstractNum>
  <w:abstractNum w:abstractNumId="23" w15:restartNumberingAfterBreak="0">
    <w:nsid w:val="0000767D"/>
    <w:multiLevelType w:val="hybridMultilevel"/>
    <w:tmpl w:val="FFFFFFFF"/>
    <w:lvl w:ilvl="0" w:tplc="1C1E1036">
      <w:start w:val="1"/>
      <w:numFmt w:val="bullet"/>
      <w:lvlText w:val="•"/>
      <w:lvlJc w:val="left"/>
      <w:pPr>
        <w:ind w:left="0" w:firstLine="0"/>
      </w:pPr>
    </w:lvl>
    <w:lvl w:ilvl="1" w:tplc="2990FE8E">
      <w:numFmt w:val="decimal"/>
      <w:lvlText w:val=""/>
      <w:lvlJc w:val="left"/>
      <w:pPr>
        <w:ind w:left="0" w:firstLine="0"/>
      </w:pPr>
      <w:rPr>
        <w:rFonts w:cs="Times New Roman"/>
      </w:rPr>
    </w:lvl>
    <w:lvl w:ilvl="2" w:tplc="218EB792">
      <w:numFmt w:val="decimal"/>
      <w:lvlText w:val=""/>
      <w:lvlJc w:val="left"/>
      <w:pPr>
        <w:ind w:left="0" w:firstLine="0"/>
      </w:pPr>
      <w:rPr>
        <w:rFonts w:cs="Times New Roman"/>
      </w:rPr>
    </w:lvl>
    <w:lvl w:ilvl="3" w:tplc="EB1C21CA">
      <w:numFmt w:val="decimal"/>
      <w:lvlText w:val=""/>
      <w:lvlJc w:val="left"/>
      <w:pPr>
        <w:ind w:left="0" w:firstLine="0"/>
      </w:pPr>
      <w:rPr>
        <w:rFonts w:cs="Times New Roman"/>
      </w:rPr>
    </w:lvl>
    <w:lvl w:ilvl="4" w:tplc="B728EEA6">
      <w:numFmt w:val="decimal"/>
      <w:lvlText w:val=""/>
      <w:lvlJc w:val="left"/>
      <w:pPr>
        <w:ind w:left="0" w:firstLine="0"/>
      </w:pPr>
      <w:rPr>
        <w:rFonts w:cs="Times New Roman"/>
      </w:rPr>
    </w:lvl>
    <w:lvl w:ilvl="5" w:tplc="137CF120">
      <w:numFmt w:val="decimal"/>
      <w:lvlText w:val=""/>
      <w:lvlJc w:val="left"/>
      <w:pPr>
        <w:ind w:left="0" w:firstLine="0"/>
      </w:pPr>
      <w:rPr>
        <w:rFonts w:cs="Times New Roman"/>
      </w:rPr>
    </w:lvl>
    <w:lvl w:ilvl="6" w:tplc="DA78CFEA">
      <w:numFmt w:val="decimal"/>
      <w:lvlText w:val=""/>
      <w:lvlJc w:val="left"/>
      <w:pPr>
        <w:ind w:left="0" w:firstLine="0"/>
      </w:pPr>
      <w:rPr>
        <w:rFonts w:cs="Times New Roman"/>
      </w:rPr>
    </w:lvl>
    <w:lvl w:ilvl="7" w:tplc="C908AF42">
      <w:numFmt w:val="decimal"/>
      <w:lvlText w:val=""/>
      <w:lvlJc w:val="left"/>
      <w:pPr>
        <w:ind w:left="0" w:firstLine="0"/>
      </w:pPr>
      <w:rPr>
        <w:rFonts w:cs="Times New Roman"/>
      </w:rPr>
    </w:lvl>
    <w:lvl w:ilvl="8" w:tplc="048E2BC4">
      <w:numFmt w:val="decimal"/>
      <w:lvlText w:val=""/>
      <w:lvlJc w:val="left"/>
      <w:pPr>
        <w:ind w:left="0" w:firstLine="0"/>
      </w:pPr>
      <w:rPr>
        <w:rFonts w:cs="Times New Roman"/>
      </w:rPr>
    </w:lvl>
  </w:abstractNum>
  <w:abstractNum w:abstractNumId="24" w15:restartNumberingAfterBreak="0">
    <w:nsid w:val="00007A5A"/>
    <w:multiLevelType w:val="hybridMultilevel"/>
    <w:tmpl w:val="FFFFFFFF"/>
    <w:lvl w:ilvl="0" w:tplc="D86AE8AC">
      <w:start w:val="1"/>
      <w:numFmt w:val="bullet"/>
      <w:lvlText w:val="•"/>
      <w:lvlJc w:val="left"/>
      <w:pPr>
        <w:ind w:left="0" w:firstLine="0"/>
      </w:pPr>
    </w:lvl>
    <w:lvl w:ilvl="1" w:tplc="AE405534">
      <w:numFmt w:val="decimal"/>
      <w:lvlText w:val=""/>
      <w:lvlJc w:val="left"/>
      <w:pPr>
        <w:ind w:left="0" w:firstLine="0"/>
      </w:pPr>
      <w:rPr>
        <w:rFonts w:cs="Times New Roman"/>
      </w:rPr>
    </w:lvl>
    <w:lvl w:ilvl="2" w:tplc="0360F1DC">
      <w:numFmt w:val="decimal"/>
      <w:lvlText w:val=""/>
      <w:lvlJc w:val="left"/>
      <w:pPr>
        <w:ind w:left="0" w:firstLine="0"/>
      </w:pPr>
      <w:rPr>
        <w:rFonts w:cs="Times New Roman"/>
      </w:rPr>
    </w:lvl>
    <w:lvl w:ilvl="3" w:tplc="473C565E">
      <w:numFmt w:val="decimal"/>
      <w:lvlText w:val=""/>
      <w:lvlJc w:val="left"/>
      <w:pPr>
        <w:ind w:left="0" w:firstLine="0"/>
      </w:pPr>
      <w:rPr>
        <w:rFonts w:cs="Times New Roman"/>
      </w:rPr>
    </w:lvl>
    <w:lvl w:ilvl="4" w:tplc="D102BEA6">
      <w:numFmt w:val="decimal"/>
      <w:lvlText w:val=""/>
      <w:lvlJc w:val="left"/>
      <w:pPr>
        <w:ind w:left="0" w:firstLine="0"/>
      </w:pPr>
      <w:rPr>
        <w:rFonts w:cs="Times New Roman"/>
      </w:rPr>
    </w:lvl>
    <w:lvl w:ilvl="5" w:tplc="85E63248">
      <w:numFmt w:val="decimal"/>
      <w:lvlText w:val=""/>
      <w:lvlJc w:val="left"/>
      <w:pPr>
        <w:ind w:left="0" w:firstLine="0"/>
      </w:pPr>
      <w:rPr>
        <w:rFonts w:cs="Times New Roman"/>
      </w:rPr>
    </w:lvl>
    <w:lvl w:ilvl="6" w:tplc="7408F2BE">
      <w:numFmt w:val="decimal"/>
      <w:lvlText w:val=""/>
      <w:lvlJc w:val="left"/>
      <w:pPr>
        <w:ind w:left="0" w:firstLine="0"/>
      </w:pPr>
      <w:rPr>
        <w:rFonts w:cs="Times New Roman"/>
      </w:rPr>
    </w:lvl>
    <w:lvl w:ilvl="7" w:tplc="EF76189A">
      <w:numFmt w:val="decimal"/>
      <w:lvlText w:val=""/>
      <w:lvlJc w:val="left"/>
      <w:pPr>
        <w:ind w:left="0" w:firstLine="0"/>
      </w:pPr>
      <w:rPr>
        <w:rFonts w:cs="Times New Roman"/>
      </w:rPr>
    </w:lvl>
    <w:lvl w:ilvl="8" w:tplc="2F566682">
      <w:numFmt w:val="decimal"/>
      <w:lvlText w:val=""/>
      <w:lvlJc w:val="left"/>
      <w:pPr>
        <w:ind w:left="0" w:firstLine="0"/>
      </w:pPr>
      <w:rPr>
        <w:rFonts w:cs="Times New Roman"/>
      </w:rPr>
    </w:lvl>
  </w:abstractNum>
  <w:abstractNum w:abstractNumId="25" w15:restartNumberingAfterBreak="0">
    <w:nsid w:val="00007F96"/>
    <w:multiLevelType w:val="hybridMultilevel"/>
    <w:tmpl w:val="FFFFFFFF"/>
    <w:lvl w:ilvl="0" w:tplc="DDC0C834">
      <w:start w:val="1"/>
      <w:numFmt w:val="decimal"/>
      <w:lvlText w:val="%1."/>
      <w:lvlJc w:val="left"/>
      <w:pPr>
        <w:ind w:left="0" w:firstLine="0"/>
      </w:pPr>
      <w:rPr>
        <w:rFonts w:cs="Times New Roman"/>
      </w:rPr>
    </w:lvl>
    <w:lvl w:ilvl="1" w:tplc="016829A8">
      <w:numFmt w:val="decimal"/>
      <w:lvlText w:val=""/>
      <w:lvlJc w:val="left"/>
      <w:pPr>
        <w:ind w:left="0" w:firstLine="0"/>
      </w:pPr>
      <w:rPr>
        <w:rFonts w:cs="Times New Roman"/>
      </w:rPr>
    </w:lvl>
    <w:lvl w:ilvl="2" w:tplc="5BCE5778">
      <w:numFmt w:val="decimal"/>
      <w:lvlText w:val=""/>
      <w:lvlJc w:val="left"/>
      <w:pPr>
        <w:ind w:left="0" w:firstLine="0"/>
      </w:pPr>
      <w:rPr>
        <w:rFonts w:cs="Times New Roman"/>
      </w:rPr>
    </w:lvl>
    <w:lvl w:ilvl="3" w:tplc="14FC77E0">
      <w:numFmt w:val="decimal"/>
      <w:lvlText w:val=""/>
      <w:lvlJc w:val="left"/>
      <w:pPr>
        <w:ind w:left="0" w:firstLine="0"/>
      </w:pPr>
      <w:rPr>
        <w:rFonts w:cs="Times New Roman"/>
      </w:rPr>
    </w:lvl>
    <w:lvl w:ilvl="4" w:tplc="4DB8FC98">
      <w:numFmt w:val="decimal"/>
      <w:lvlText w:val=""/>
      <w:lvlJc w:val="left"/>
      <w:pPr>
        <w:ind w:left="0" w:firstLine="0"/>
      </w:pPr>
      <w:rPr>
        <w:rFonts w:cs="Times New Roman"/>
      </w:rPr>
    </w:lvl>
    <w:lvl w:ilvl="5" w:tplc="130ADD64">
      <w:numFmt w:val="decimal"/>
      <w:lvlText w:val=""/>
      <w:lvlJc w:val="left"/>
      <w:pPr>
        <w:ind w:left="0" w:firstLine="0"/>
      </w:pPr>
      <w:rPr>
        <w:rFonts w:cs="Times New Roman"/>
      </w:rPr>
    </w:lvl>
    <w:lvl w:ilvl="6" w:tplc="0688D0BC">
      <w:numFmt w:val="decimal"/>
      <w:lvlText w:val=""/>
      <w:lvlJc w:val="left"/>
      <w:pPr>
        <w:ind w:left="0" w:firstLine="0"/>
      </w:pPr>
      <w:rPr>
        <w:rFonts w:cs="Times New Roman"/>
      </w:rPr>
    </w:lvl>
    <w:lvl w:ilvl="7" w:tplc="7026E6D2">
      <w:numFmt w:val="decimal"/>
      <w:lvlText w:val=""/>
      <w:lvlJc w:val="left"/>
      <w:pPr>
        <w:ind w:left="0" w:firstLine="0"/>
      </w:pPr>
      <w:rPr>
        <w:rFonts w:cs="Times New Roman"/>
      </w:rPr>
    </w:lvl>
    <w:lvl w:ilvl="8" w:tplc="AA3C2E86">
      <w:numFmt w:val="decimal"/>
      <w:lvlText w:val=""/>
      <w:lvlJc w:val="left"/>
      <w:pPr>
        <w:ind w:left="0" w:firstLine="0"/>
      </w:pPr>
      <w:rPr>
        <w:rFonts w:cs="Times New Roman"/>
      </w:rPr>
    </w:lvl>
  </w:abstractNum>
  <w:abstractNum w:abstractNumId="26" w15:restartNumberingAfterBreak="0">
    <w:nsid w:val="00007FF5"/>
    <w:multiLevelType w:val="hybridMultilevel"/>
    <w:tmpl w:val="FFFFFFFF"/>
    <w:lvl w:ilvl="0" w:tplc="419EB19C">
      <w:start w:val="1"/>
      <w:numFmt w:val="bullet"/>
      <w:lvlText w:val="•"/>
      <w:lvlJc w:val="left"/>
      <w:pPr>
        <w:ind w:left="0" w:firstLine="0"/>
      </w:pPr>
    </w:lvl>
    <w:lvl w:ilvl="1" w:tplc="5E5C4BC6">
      <w:numFmt w:val="decimal"/>
      <w:lvlText w:val=""/>
      <w:lvlJc w:val="left"/>
      <w:pPr>
        <w:ind w:left="0" w:firstLine="0"/>
      </w:pPr>
      <w:rPr>
        <w:rFonts w:cs="Times New Roman"/>
      </w:rPr>
    </w:lvl>
    <w:lvl w:ilvl="2" w:tplc="706A307A">
      <w:numFmt w:val="decimal"/>
      <w:lvlText w:val=""/>
      <w:lvlJc w:val="left"/>
      <w:pPr>
        <w:ind w:left="0" w:firstLine="0"/>
      </w:pPr>
      <w:rPr>
        <w:rFonts w:cs="Times New Roman"/>
      </w:rPr>
    </w:lvl>
    <w:lvl w:ilvl="3" w:tplc="3FF616C0">
      <w:numFmt w:val="decimal"/>
      <w:lvlText w:val=""/>
      <w:lvlJc w:val="left"/>
      <w:pPr>
        <w:ind w:left="0" w:firstLine="0"/>
      </w:pPr>
      <w:rPr>
        <w:rFonts w:cs="Times New Roman"/>
      </w:rPr>
    </w:lvl>
    <w:lvl w:ilvl="4" w:tplc="4A4A54A0">
      <w:numFmt w:val="decimal"/>
      <w:lvlText w:val=""/>
      <w:lvlJc w:val="left"/>
      <w:pPr>
        <w:ind w:left="0" w:firstLine="0"/>
      </w:pPr>
      <w:rPr>
        <w:rFonts w:cs="Times New Roman"/>
      </w:rPr>
    </w:lvl>
    <w:lvl w:ilvl="5" w:tplc="0444EB70">
      <w:numFmt w:val="decimal"/>
      <w:lvlText w:val=""/>
      <w:lvlJc w:val="left"/>
      <w:pPr>
        <w:ind w:left="0" w:firstLine="0"/>
      </w:pPr>
      <w:rPr>
        <w:rFonts w:cs="Times New Roman"/>
      </w:rPr>
    </w:lvl>
    <w:lvl w:ilvl="6" w:tplc="C0DEC03A">
      <w:numFmt w:val="decimal"/>
      <w:lvlText w:val=""/>
      <w:lvlJc w:val="left"/>
      <w:pPr>
        <w:ind w:left="0" w:firstLine="0"/>
      </w:pPr>
      <w:rPr>
        <w:rFonts w:cs="Times New Roman"/>
      </w:rPr>
    </w:lvl>
    <w:lvl w:ilvl="7" w:tplc="074890B0">
      <w:numFmt w:val="decimal"/>
      <w:lvlText w:val=""/>
      <w:lvlJc w:val="left"/>
      <w:pPr>
        <w:ind w:left="0" w:firstLine="0"/>
      </w:pPr>
      <w:rPr>
        <w:rFonts w:cs="Times New Roman"/>
      </w:rPr>
    </w:lvl>
    <w:lvl w:ilvl="8" w:tplc="3FE4928C">
      <w:numFmt w:val="decimal"/>
      <w:lvlText w:val=""/>
      <w:lvlJc w:val="left"/>
      <w:pPr>
        <w:ind w:left="0" w:firstLine="0"/>
      </w:pPr>
      <w:rPr>
        <w:rFonts w:cs="Times New Roman"/>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4"/>
    </w:lvlOverride>
    <w:lvlOverride w:ilvl="1"/>
    <w:lvlOverride w:ilvl="2"/>
    <w:lvlOverride w:ilvl="3"/>
    <w:lvlOverride w:ilvl="4"/>
    <w:lvlOverride w:ilvl="5"/>
    <w:lvlOverride w:ilvl="6"/>
    <w:lvlOverride w:ilvl="7"/>
    <w:lvlOverride w:ilvl="8"/>
  </w:num>
  <w:num w:numId="3">
    <w:abstractNumId w:val="13"/>
    <w:lvlOverride w:ilvl="0">
      <w:startOverride w:val="5"/>
    </w:lvlOverride>
    <w:lvlOverride w:ilvl="1"/>
    <w:lvlOverride w:ilvl="2"/>
    <w:lvlOverride w:ilvl="3"/>
    <w:lvlOverride w:ilvl="4"/>
    <w:lvlOverride w:ilvl="5"/>
    <w:lvlOverride w:ilvl="6"/>
    <w:lvlOverride w:ilvl="7"/>
    <w:lvlOverride w:ilvl="8"/>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18"/>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5"/>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22"/>
    <w:lvlOverride w:ilvl="0">
      <w:startOverride w:val="1"/>
    </w:lvlOverride>
    <w:lvlOverride w:ilvl="1"/>
    <w:lvlOverride w:ilvl="2"/>
    <w:lvlOverride w:ilvl="3"/>
    <w:lvlOverride w:ilvl="4"/>
    <w:lvlOverride w:ilvl="5"/>
    <w:lvlOverride w:ilvl="6"/>
    <w:lvlOverride w:ilvl="7"/>
    <w:lvlOverride w:ilvl="8"/>
  </w:num>
  <w:num w:numId="9">
    <w:abstractNumId w:val="15"/>
  </w:num>
  <w:num w:numId="10">
    <w:abstractNumId w:val="24"/>
  </w:num>
  <w:num w:numId="11">
    <w:abstractNumId w:val="23"/>
  </w:num>
  <w:num w:numId="12">
    <w:abstractNumId w:val="12"/>
  </w:num>
  <w:num w:numId="13">
    <w:abstractNumId w:val="2"/>
  </w:num>
  <w:num w:numId="1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6">
    <w:abstractNumId w:val="21"/>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20"/>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26"/>
  </w:num>
  <w:num w:numId="22">
    <w:abstractNumId w:val="14"/>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5"/>
    <w:lvlOverride w:ilvl="0">
      <w:startOverride w:val="3"/>
    </w:lvlOverride>
    <w:lvlOverride w:ilvl="1"/>
    <w:lvlOverride w:ilvl="2"/>
    <w:lvlOverride w:ilvl="3"/>
    <w:lvlOverride w:ilvl="4"/>
    <w:lvlOverride w:ilvl="5"/>
    <w:lvlOverride w:ilvl="6"/>
    <w:lvlOverride w:ilvl="7"/>
    <w:lvlOverride w:ilvl="8"/>
  </w:num>
  <w:num w:numId="25">
    <w:abstractNumId w:val="6"/>
    <w:lvlOverride w:ilvl="0">
      <w:startOverride w:val="8"/>
    </w:lvlOverride>
    <w:lvlOverride w:ilvl="1"/>
    <w:lvlOverride w:ilvl="2"/>
    <w:lvlOverride w:ilvl="3"/>
    <w:lvlOverride w:ilvl="4"/>
    <w:lvlOverride w:ilvl="5"/>
    <w:lvlOverride w:ilvl="6"/>
    <w:lvlOverride w:ilvl="7"/>
    <w:lvlOverride w:ilvl="8"/>
  </w:num>
  <w:num w:numId="26">
    <w:abstractNumId w:val="19"/>
    <w:lvlOverride w:ilvl="0">
      <w:startOverride w:val="10"/>
    </w:lvlOverride>
    <w:lvlOverride w:ilvl="1"/>
    <w:lvlOverride w:ilvl="2"/>
    <w:lvlOverride w:ilvl="3"/>
    <w:lvlOverride w:ilvl="4"/>
    <w:lvlOverride w:ilvl="5"/>
    <w:lvlOverride w:ilvl="6"/>
    <w:lvlOverride w:ilvl="7"/>
    <w:lvlOverride w:ilvl="8"/>
  </w:num>
  <w:num w:numId="27">
    <w:abstractNumId w:val="0"/>
    <w:lvlOverride w:ilvl="0">
      <w:startOverride w:val="15"/>
    </w:lvlOverride>
    <w:lvlOverride w:ilvl="1"/>
    <w:lvlOverride w:ilvl="2"/>
    <w:lvlOverride w:ilvl="3"/>
    <w:lvlOverride w:ilvl="4"/>
    <w:lvlOverride w:ilvl="5"/>
    <w:lvlOverride w:ilvl="6"/>
    <w:lvlOverride w:ilvl="7"/>
    <w:lvlOverride w:ilvl="8"/>
  </w:num>
  <w:num w:numId="28">
    <w:abstractNumId w:val="9"/>
  </w:num>
  <w:num w:numId="29">
    <w:abstractNumId w:val="5"/>
  </w:num>
  <w:num w:numId="30">
    <w:abstractNumId w:val="6"/>
  </w:num>
  <w:num w:numId="31">
    <w:abstractNumId w:val="19"/>
  </w:num>
  <w:num w:numId="32">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53"/>
    <w:rsid w:val="0001687B"/>
    <w:rsid w:val="000F5C78"/>
    <w:rsid w:val="00103260"/>
    <w:rsid w:val="001122AB"/>
    <w:rsid w:val="0012432B"/>
    <w:rsid w:val="00277733"/>
    <w:rsid w:val="002800F8"/>
    <w:rsid w:val="002C160B"/>
    <w:rsid w:val="002C67FD"/>
    <w:rsid w:val="0030311B"/>
    <w:rsid w:val="0035085A"/>
    <w:rsid w:val="003E77D3"/>
    <w:rsid w:val="004259EB"/>
    <w:rsid w:val="004E1165"/>
    <w:rsid w:val="004F3B17"/>
    <w:rsid w:val="004F7533"/>
    <w:rsid w:val="00524130"/>
    <w:rsid w:val="005425F7"/>
    <w:rsid w:val="0054364D"/>
    <w:rsid w:val="00591AAA"/>
    <w:rsid w:val="005B6CAF"/>
    <w:rsid w:val="005F0023"/>
    <w:rsid w:val="00627114"/>
    <w:rsid w:val="006301B2"/>
    <w:rsid w:val="00671013"/>
    <w:rsid w:val="006A2817"/>
    <w:rsid w:val="006D19BD"/>
    <w:rsid w:val="00711F44"/>
    <w:rsid w:val="007541C5"/>
    <w:rsid w:val="00782103"/>
    <w:rsid w:val="007A0A19"/>
    <w:rsid w:val="007B4463"/>
    <w:rsid w:val="007B7AD9"/>
    <w:rsid w:val="008632B2"/>
    <w:rsid w:val="00890D23"/>
    <w:rsid w:val="008E4D41"/>
    <w:rsid w:val="008E6996"/>
    <w:rsid w:val="008F70EB"/>
    <w:rsid w:val="00902CA9"/>
    <w:rsid w:val="00926327"/>
    <w:rsid w:val="00936591"/>
    <w:rsid w:val="009A3BAD"/>
    <w:rsid w:val="009A78E1"/>
    <w:rsid w:val="009C2E53"/>
    <w:rsid w:val="009E2BED"/>
    <w:rsid w:val="00A97B34"/>
    <w:rsid w:val="00B01EEA"/>
    <w:rsid w:val="00B56A16"/>
    <w:rsid w:val="00B868E6"/>
    <w:rsid w:val="00C13E84"/>
    <w:rsid w:val="00C25F46"/>
    <w:rsid w:val="00C4726F"/>
    <w:rsid w:val="00C47CB4"/>
    <w:rsid w:val="00C55B32"/>
    <w:rsid w:val="00C7060C"/>
    <w:rsid w:val="00D04F58"/>
    <w:rsid w:val="00D1605E"/>
    <w:rsid w:val="00D678AC"/>
    <w:rsid w:val="00D7520B"/>
    <w:rsid w:val="00DA05A3"/>
    <w:rsid w:val="00DA51E1"/>
    <w:rsid w:val="00E2589E"/>
    <w:rsid w:val="00E5603E"/>
    <w:rsid w:val="00E92598"/>
    <w:rsid w:val="00EB614A"/>
    <w:rsid w:val="00F27ED5"/>
    <w:rsid w:val="00F35445"/>
    <w:rsid w:val="00FE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CC30"/>
  <w15:chartTrackingRefBased/>
  <w15:docId w15:val="{D58CAE57-8E27-44F7-8FD1-6AB951B1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D04F58"/>
  </w:style>
  <w:style w:type="paragraph" w:customStyle="1" w:styleId="msonormal0">
    <w:name w:val="msonormal"/>
    <w:basedOn w:val="Normal"/>
    <w:rsid w:val="00D04F58"/>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semiHidden/>
    <w:unhideWhenUsed/>
    <w:rsid w:val="00D04F58"/>
    <w:pPr>
      <w:spacing w:after="0" w:line="240" w:lineRule="auto"/>
    </w:pPr>
    <w:rPr>
      <w:rFonts w:ascii="Segoe UI" w:eastAsia="Times New Roman" w:hAnsi="Segoe UI" w:cs="Segoe UI"/>
      <w:sz w:val="18"/>
      <w:szCs w:val="18"/>
      <w:lang w:val="hr-HR" w:eastAsia="hr-HR"/>
    </w:rPr>
  </w:style>
  <w:style w:type="character" w:customStyle="1" w:styleId="TekstbaloniaChar">
    <w:name w:val="Tekst balončića Char"/>
    <w:basedOn w:val="Zadanifontodlomka"/>
    <w:link w:val="Tekstbalonia"/>
    <w:semiHidden/>
    <w:rsid w:val="00D04F58"/>
    <w:rPr>
      <w:rFonts w:ascii="Segoe UI" w:eastAsia="Times New Roman" w:hAnsi="Segoe UI" w:cs="Segoe UI"/>
      <w:sz w:val="18"/>
      <w:szCs w:val="18"/>
      <w:lang w:val="hr-HR" w:eastAsia="hr-HR"/>
    </w:rPr>
  </w:style>
  <w:style w:type="paragraph" w:styleId="Revizija">
    <w:name w:val="Revision"/>
    <w:uiPriority w:val="99"/>
    <w:semiHidden/>
    <w:rsid w:val="00D04F58"/>
    <w:pPr>
      <w:spacing w:after="0" w:line="240" w:lineRule="auto"/>
    </w:pPr>
    <w:rPr>
      <w:rFonts w:ascii="Times New Roman" w:eastAsia="Times New Roman" w:hAnsi="Times New Roman" w:cs="Times New Roman"/>
      <w:lang w:val="hr-HR" w:eastAsia="hr-HR"/>
    </w:rPr>
  </w:style>
  <w:style w:type="paragraph" w:styleId="Odlomakpopisa">
    <w:name w:val="List Paragraph"/>
    <w:basedOn w:val="Normal"/>
    <w:uiPriority w:val="34"/>
    <w:qFormat/>
    <w:rsid w:val="00D04F58"/>
    <w:pPr>
      <w:spacing w:after="0" w:line="240" w:lineRule="auto"/>
      <w:ind w:left="720"/>
    </w:pPr>
    <w:rPr>
      <w:rFonts w:ascii="Times New Roman" w:eastAsia="Times New Roman" w:hAnsi="Times New Roman" w:cs="Times New Roman"/>
      <w:lang w:val="hr-HR" w:eastAsia="hr-HR"/>
    </w:rPr>
  </w:style>
  <w:style w:type="character" w:styleId="Hiperveza">
    <w:name w:val="Hyperlink"/>
    <w:rsid w:val="00902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7443">
      <w:bodyDiv w:val="1"/>
      <w:marLeft w:val="0"/>
      <w:marRight w:val="0"/>
      <w:marTop w:val="0"/>
      <w:marBottom w:val="0"/>
      <w:divBdr>
        <w:top w:val="none" w:sz="0" w:space="0" w:color="auto"/>
        <w:left w:val="none" w:sz="0" w:space="0" w:color="auto"/>
        <w:bottom w:val="none" w:sz="0" w:space="0" w:color="auto"/>
        <w:right w:val="none" w:sz="0" w:space="0" w:color="auto"/>
      </w:divBdr>
    </w:div>
    <w:div w:id="1004285536">
      <w:bodyDiv w:val="1"/>
      <w:marLeft w:val="0"/>
      <w:marRight w:val="0"/>
      <w:marTop w:val="0"/>
      <w:marBottom w:val="0"/>
      <w:divBdr>
        <w:top w:val="none" w:sz="0" w:space="0" w:color="auto"/>
        <w:left w:val="none" w:sz="0" w:space="0" w:color="auto"/>
        <w:bottom w:val="none" w:sz="0" w:space="0" w:color="auto"/>
        <w:right w:val="none" w:sz="0" w:space="0" w:color="auto"/>
      </w:divBdr>
    </w:div>
    <w:div w:id="18003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liznjan@liznjan.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2A91-3845-46F9-A4D4-E8F82E09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20</Pages>
  <Words>7224</Words>
  <Characters>41182</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Jeličić</dc:creator>
  <cp:keywords/>
  <dc:description/>
  <cp:lastModifiedBy>Stevan Jeličić</cp:lastModifiedBy>
  <cp:revision>57</cp:revision>
  <cp:lastPrinted>2021-02-19T08:38:00Z</cp:lastPrinted>
  <dcterms:created xsi:type="dcterms:W3CDTF">2021-02-16T13:00:00Z</dcterms:created>
  <dcterms:modified xsi:type="dcterms:W3CDTF">2022-03-03T11:03:00Z</dcterms:modified>
</cp:coreProperties>
</file>