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8A" w:rsidRDefault="004A0E8A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4A0E8A" w:rsidRPr="00570786" w:rsidTr="00570786">
        <w:tc>
          <w:tcPr>
            <w:tcW w:w="9288" w:type="dxa"/>
            <w:gridSpan w:val="2"/>
          </w:tcPr>
          <w:p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 xml:space="preserve">sudjelovanja u savjetovanju o </w:t>
            </w:r>
          </w:p>
          <w:p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 xml:space="preserve">nacrtu općeg akta </w:t>
            </w:r>
          </w:p>
        </w:tc>
      </w:tr>
      <w:tr w:rsidR="004A0E8A" w:rsidRPr="00570786" w:rsidTr="00570786">
        <w:tc>
          <w:tcPr>
            <w:tcW w:w="9288" w:type="dxa"/>
            <w:gridSpan w:val="2"/>
          </w:tcPr>
          <w:p w:rsidR="004A0E8A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89">
              <w:rPr>
                <w:rFonts w:ascii="Times New Roman" w:hAnsi="Times New Roman"/>
                <w:sz w:val="24"/>
                <w:szCs w:val="24"/>
              </w:rPr>
              <w:t>Naziv općeg akta:</w:t>
            </w:r>
          </w:p>
          <w:p w:rsidR="004A0E8A" w:rsidRPr="00A43189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ODLUKA O VRIJEDNOSTI BODA KOMUNALNE NAKNADE</w:t>
            </w:r>
          </w:p>
          <w:p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E8A" w:rsidRPr="00570786" w:rsidTr="00570786">
        <w:tc>
          <w:tcPr>
            <w:tcW w:w="9288" w:type="dxa"/>
            <w:gridSpan w:val="2"/>
          </w:tcPr>
          <w:p w:rsidR="004A0E8A" w:rsidRDefault="004A0E8A" w:rsidP="00A431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3189">
              <w:rPr>
                <w:rFonts w:ascii="Times New Roman" w:hAnsi="Times New Roman"/>
                <w:sz w:val="24"/>
                <w:szCs w:val="24"/>
              </w:rPr>
              <w:t>Naziv tijela nadležnog za izradu nacrta općeg akta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4A0E8A" w:rsidRDefault="004A0E8A" w:rsidP="00A431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Jedinstveni upravni odjel Općine Ližnjan - Lisignano</w:t>
            </w:r>
          </w:p>
          <w:p w:rsidR="004A0E8A" w:rsidRPr="00570786" w:rsidRDefault="004A0E8A" w:rsidP="00A431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>Početak savjetovanja: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21.11.2018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27.11.2018.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:rsidR="004A0E8A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E8A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Načelni komentari na predloženi nacrt općeg akta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Primjedbe na pojedine članke s obrazloženjem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(Ako je primjedaba više, prilažu se obrascu)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Datum dostavljanja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>
              <w:rPr>
                <w:rFonts w:ascii="Times New Roman" w:hAnsi="Times New Roman"/>
                <w:sz w:val="24"/>
                <w:szCs w:val="24"/>
              </w:rPr>
              <w:t>Općine Ližnjan - Lisignano</w:t>
            </w:r>
            <w:r w:rsidRPr="00570786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0E8A" w:rsidRDefault="004A0E8A">
      <w:pPr>
        <w:rPr>
          <w:rFonts w:ascii="Times New Roman" w:hAnsi="Times New Roman"/>
          <w:sz w:val="24"/>
          <w:szCs w:val="24"/>
        </w:rPr>
      </w:pPr>
    </w:p>
    <w:p w:rsidR="004A0E8A" w:rsidRDefault="004A0E8A" w:rsidP="00A43189">
      <w:pPr>
        <w:tabs>
          <w:tab w:val="left" w:pos="91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Popunjeni obrazac s eventualnim prilogom zaključno sa 27.11.2018. godine dostavite</w:t>
      </w:r>
      <w:r w:rsidRPr="00A4318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osobno na adresu Općina Ližnjan - Lisignano, Krasa 7, 52204 Ližnjan, ili na adresu elektronske pošte: </w:t>
      </w:r>
      <w:hyperlink r:id="rId7" w:history="1">
        <w:r w:rsidRPr="00FE3664">
          <w:rPr>
            <w:rStyle w:val="Hiperveza"/>
            <w:rFonts w:ascii="Times New Roman" w:hAnsi="Times New Roman"/>
            <w:b/>
            <w:sz w:val="24"/>
            <w:szCs w:val="24"/>
          </w:rPr>
          <w:t>opcinaliznjan@liznjan.hr</w:t>
        </w:r>
      </w:hyperlink>
      <w:r>
        <w:rPr>
          <w:rFonts w:ascii="Times New Roman" w:hAnsi="Times New Roman"/>
          <w:b/>
          <w:sz w:val="24"/>
          <w:szCs w:val="24"/>
        </w:rPr>
        <w:t xml:space="preserve"> .</w:t>
      </w:r>
    </w:p>
    <w:p w:rsidR="004A0E8A" w:rsidRDefault="004A0E8A" w:rsidP="00C722DB">
      <w:pPr>
        <w:tabs>
          <w:tab w:val="left" w:pos="915"/>
        </w:tabs>
        <w:jc w:val="center"/>
        <w:rPr>
          <w:rFonts w:ascii="Times New Roman" w:hAnsi="Times New Roman"/>
          <w:b/>
          <w:sz w:val="24"/>
          <w:szCs w:val="24"/>
        </w:rPr>
      </w:pPr>
    </w:p>
    <w:sectPr w:rsidR="004A0E8A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60" w:rsidRDefault="008C0A60" w:rsidP="00CA19CD">
      <w:pPr>
        <w:spacing w:after="0" w:line="240" w:lineRule="auto"/>
      </w:pPr>
      <w:r>
        <w:separator/>
      </w:r>
    </w:p>
  </w:endnote>
  <w:endnote w:type="continuationSeparator" w:id="0">
    <w:p w:rsidR="008C0A60" w:rsidRDefault="008C0A60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E8A" w:rsidRDefault="004A0E8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E8A" w:rsidRDefault="004A0E8A" w:rsidP="00CA19CD">
    <w:pPr>
      <w:pStyle w:val="Podnoje"/>
      <w:jc w:val="both"/>
    </w:pPr>
    <w: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4A0E8A" w:rsidRDefault="004A0E8A" w:rsidP="00CA19CD">
    <w:pPr>
      <w:pStyle w:val="Podnoje"/>
      <w:jc w:val="both"/>
    </w:pPr>
    <w:r>
      <w:t>Anonimni, uvredljivi ili irelevantni komentari neće se objaviti.</w:t>
    </w:r>
  </w:p>
  <w:p w:rsidR="004A0E8A" w:rsidRDefault="004A0E8A" w:rsidP="00CA19CD">
    <w:pPr>
      <w:pStyle w:val="Podnoje"/>
      <w:jc w:val="both"/>
    </w:pPr>
    <w:r>
      <w:t xml:space="preserve">Izrazi  korišteni u ovom obrascu koriste se neutralno i odnose se jednako na muški i ženski rod. </w:t>
    </w:r>
  </w:p>
  <w:p w:rsidR="004A0E8A" w:rsidRDefault="004A0E8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E8A" w:rsidRDefault="004A0E8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60" w:rsidRDefault="008C0A60" w:rsidP="00CA19CD">
      <w:pPr>
        <w:spacing w:after="0" w:line="240" w:lineRule="auto"/>
      </w:pPr>
      <w:r>
        <w:separator/>
      </w:r>
    </w:p>
  </w:footnote>
  <w:footnote w:type="continuationSeparator" w:id="0">
    <w:p w:rsidR="008C0A60" w:rsidRDefault="008C0A60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E8A" w:rsidRDefault="004A0E8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E8A" w:rsidRDefault="004A0E8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E8A" w:rsidRDefault="004A0E8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52095"/>
    <w:rsid w:val="00074154"/>
    <w:rsid w:val="000B18CD"/>
    <w:rsid w:val="000C226B"/>
    <w:rsid w:val="00105BE3"/>
    <w:rsid w:val="001302DA"/>
    <w:rsid w:val="00134AD4"/>
    <w:rsid w:val="0015298D"/>
    <w:rsid w:val="001D08B9"/>
    <w:rsid w:val="002217C2"/>
    <w:rsid w:val="00240EB2"/>
    <w:rsid w:val="00266B4C"/>
    <w:rsid w:val="002B735A"/>
    <w:rsid w:val="003F5F27"/>
    <w:rsid w:val="004038E8"/>
    <w:rsid w:val="00411B7F"/>
    <w:rsid w:val="004733CE"/>
    <w:rsid w:val="004A0E8A"/>
    <w:rsid w:val="00524CEE"/>
    <w:rsid w:val="00567165"/>
    <w:rsid w:val="00570786"/>
    <w:rsid w:val="00584C96"/>
    <w:rsid w:val="0061101E"/>
    <w:rsid w:val="00623AFE"/>
    <w:rsid w:val="006B4935"/>
    <w:rsid w:val="007210D2"/>
    <w:rsid w:val="00750E4B"/>
    <w:rsid w:val="00772CEA"/>
    <w:rsid w:val="008163DE"/>
    <w:rsid w:val="00855261"/>
    <w:rsid w:val="00862EB8"/>
    <w:rsid w:val="008C0A60"/>
    <w:rsid w:val="008D68D5"/>
    <w:rsid w:val="008E0981"/>
    <w:rsid w:val="0094729C"/>
    <w:rsid w:val="00A03512"/>
    <w:rsid w:val="00A11EE4"/>
    <w:rsid w:val="00A1418B"/>
    <w:rsid w:val="00A24D16"/>
    <w:rsid w:val="00A43189"/>
    <w:rsid w:val="00A976DC"/>
    <w:rsid w:val="00AB37E1"/>
    <w:rsid w:val="00AD1872"/>
    <w:rsid w:val="00B4460B"/>
    <w:rsid w:val="00C0165B"/>
    <w:rsid w:val="00C05E12"/>
    <w:rsid w:val="00C35B4D"/>
    <w:rsid w:val="00C40F8A"/>
    <w:rsid w:val="00C722DB"/>
    <w:rsid w:val="00C94E9A"/>
    <w:rsid w:val="00CA19CD"/>
    <w:rsid w:val="00D33132"/>
    <w:rsid w:val="00E553C5"/>
    <w:rsid w:val="00E9549D"/>
    <w:rsid w:val="00EE5D81"/>
    <w:rsid w:val="00EE716D"/>
    <w:rsid w:val="00F90CD1"/>
    <w:rsid w:val="00FD74F1"/>
    <w:rsid w:val="00F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B4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750E4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basedOn w:val="Zadanifontodlomka"/>
    <w:uiPriority w:val="99"/>
    <w:rsid w:val="00EE716D"/>
    <w:rPr>
      <w:rFonts w:cs="Times New Roman"/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CA19CD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A19CD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A1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B4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750E4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basedOn w:val="Zadanifontodlomka"/>
    <w:uiPriority w:val="99"/>
    <w:rsid w:val="00EE716D"/>
    <w:rPr>
      <w:rFonts w:cs="Times New Roman"/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CA19CD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A19CD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pcinaliznjan@liznjan.hr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Hewlett-Packard Company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Sanja</dc:creator>
  <cp:lastModifiedBy>DJECJA-02</cp:lastModifiedBy>
  <cp:revision>2</cp:revision>
  <cp:lastPrinted>2015-05-21T09:44:00Z</cp:lastPrinted>
  <dcterms:created xsi:type="dcterms:W3CDTF">2018-11-21T18:19:00Z</dcterms:created>
  <dcterms:modified xsi:type="dcterms:W3CDTF">2018-11-21T18:19:00Z</dcterms:modified>
</cp:coreProperties>
</file>